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A3B" w:rsidRPr="00607A3B" w:rsidRDefault="00607A3B" w:rsidP="00607A3B">
      <w:pPr>
        <w:pStyle w:val="NormalWeb"/>
        <w:rPr>
          <w:lang w:val="fr-FR"/>
        </w:rPr>
      </w:pPr>
      <w:r w:rsidRPr="00607A3B">
        <w:rPr>
          <w:rFonts w:ascii="Verdana" w:hAnsi="Verdana"/>
          <w:color w:val="CC0000"/>
          <w:sz w:val="30"/>
          <w:szCs w:val="30"/>
          <w:lang w:val="fr-FR"/>
        </w:rPr>
        <w:t>Le vent souffle où il veut</w:t>
      </w:r>
    </w:p>
    <w:p w:rsidR="00607A3B" w:rsidRPr="00607A3B" w:rsidRDefault="00607A3B" w:rsidP="00607A3B">
      <w:pPr>
        <w:pStyle w:val="NormalWeb"/>
        <w:rPr>
          <w:lang w:val="fr-FR"/>
        </w:rPr>
      </w:pPr>
      <w:proofErr w:type="gramStart"/>
      <w:r w:rsidRPr="00607A3B">
        <w:rPr>
          <w:sz w:val="21"/>
          <w:szCs w:val="21"/>
          <w:lang w:val="fr-FR"/>
        </w:rPr>
        <w:t>par</w:t>
      </w:r>
      <w:proofErr w:type="gramEnd"/>
      <w:r w:rsidRPr="00607A3B">
        <w:rPr>
          <w:sz w:val="21"/>
          <w:szCs w:val="21"/>
          <w:lang w:val="fr-FR"/>
        </w:rPr>
        <w:t xml:space="preserve"> Michèle Turpin, responsable du Service de l'initiation chrétienne</w:t>
      </w:r>
    </w:p>
    <w:p w:rsidR="00607A3B" w:rsidRPr="00607A3B" w:rsidRDefault="00607A3B" w:rsidP="00607A3B">
      <w:pPr>
        <w:pStyle w:val="NormalWeb"/>
        <w:rPr>
          <w:lang w:val="fr-FR"/>
        </w:rPr>
      </w:pPr>
      <w:r w:rsidRPr="00607A3B">
        <w:rPr>
          <w:rFonts w:ascii="Verdana" w:hAnsi="Verdana"/>
          <w:lang w:val="fr-FR"/>
        </w:rPr>
        <w:t xml:space="preserve">« Le vent souffle où il veut (comme chante Jo </w:t>
      </w:r>
      <w:proofErr w:type="spellStart"/>
      <w:r w:rsidRPr="00607A3B">
        <w:rPr>
          <w:rFonts w:ascii="Verdana" w:hAnsi="Verdana"/>
          <w:lang w:val="fr-FR"/>
        </w:rPr>
        <w:t>Akepsimas</w:t>
      </w:r>
      <w:proofErr w:type="spellEnd"/>
      <w:r w:rsidRPr="00607A3B">
        <w:rPr>
          <w:rFonts w:ascii="Verdana" w:hAnsi="Verdana"/>
          <w:lang w:val="fr-FR"/>
        </w:rPr>
        <w:t>) et toi tu entends sa voix, mais tu ne sais pas d’où il vient et tu ne sais pas où il va… » Après avoir vécu la joie du « Ressuscité », nous voici au temps de Pentecôte. Chaque temps liturgique est un bienfait pour notre vie de croyant.</w:t>
      </w:r>
    </w:p>
    <w:p w:rsidR="00607A3B" w:rsidRPr="00607A3B" w:rsidRDefault="00607A3B" w:rsidP="00607A3B">
      <w:pPr>
        <w:pStyle w:val="NormalWeb"/>
        <w:rPr>
          <w:lang w:val="fr-FR"/>
        </w:rPr>
      </w:pPr>
      <w:r w:rsidRPr="00607A3B">
        <w:rPr>
          <w:rFonts w:ascii="Verdana" w:hAnsi="Verdana"/>
          <w:lang w:val="fr-FR"/>
        </w:rPr>
        <w:t>A l’occasion de la Pentecôte, je voudrais partager avec vous cette méditation de saint Thomas d’Aquin :</w:t>
      </w:r>
    </w:p>
    <w:p w:rsidR="00607A3B" w:rsidRPr="00607A3B" w:rsidRDefault="00607A3B" w:rsidP="00607A3B">
      <w:pPr>
        <w:pStyle w:val="NormalWeb"/>
        <w:rPr>
          <w:lang w:val="fr-FR"/>
        </w:rPr>
      </w:pPr>
      <w:r w:rsidRPr="00607A3B">
        <w:rPr>
          <w:rFonts w:ascii="Verdana" w:hAnsi="Verdana"/>
          <w:lang w:val="fr-FR"/>
        </w:rPr>
        <w:t>« Le mot souffle désigne l’Esprit saint au sujet duquel le Christ affirme tout d’abord sa puissance lorsqu’il dit : Le souffle (le vent, l’Esprit] souffle où il veut. Car c’est en vertu du libre arbitre de sa puissance qu’il souffle où il veut, en illuminant les cœurs des hommes. – Tout cela, dit Paul en parlant des dons spirituels, c’est un seul et même Esprit qui l’opère, distribuant à chacun comme Il le veut. … Le Christ donne ensuite un signe indiquant la présence du Saint Esprit, en disant : Et tu entends sa voix. – Aujourd’hui, dit le psaume, si vous entendez sa voix, n’endurcissez pas vos cœurs. »</w:t>
      </w:r>
    </w:p>
    <w:p w:rsidR="00607A3B" w:rsidRPr="00607A3B" w:rsidRDefault="00607A3B" w:rsidP="00607A3B">
      <w:pPr>
        <w:pStyle w:val="NormalWeb"/>
        <w:rPr>
          <w:lang w:val="fr-FR"/>
        </w:rPr>
      </w:pPr>
      <w:r w:rsidRPr="00607A3B">
        <w:rPr>
          <w:lang w:val="fr-FR"/>
        </w:rPr>
        <w:t> </w:t>
      </w:r>
    </w:p>
    <w:p w:rsidR="00607A3B" w:rsidRPr="00607A3B" w:rsidRDefault="00607A3B" w:rsidP="00607A3B">
      <w:pPr>
        <w:pStyle w:val="NormalWeb"/>
        <w:rPr>
          <w:lang w:val="fr-FR"/>
        </w:rPr>
      </w:pPr>
      <w:r w:rsidRPr="00607A3B">
        <w:rPr>
          <w:rFonts w:ascii="Verdana" w:hAnsi="Verdana"/>
          <w:lang w:val="fr-FR"/>
        </w:rPr>
        <w:t>Saint Thomas d’Aquin nous invite comme saint Augustin à distinguer deux voix de l’Esprit Saint.</w:t>
      </w:r>
    </w:p>
    <w:p w:rsidR="00607A3B" w:rsidRPr="00607A3B" w:rsidRDefault="00607A3B" w:rsidP="00607A3B">
      <w:pPr>
        <w:pStyle w:val="NormalWeb"/>
        <w:rPr>
          <w:lang w:val="fr-FR"/>
        </w:rPr>
      </w:pPr>
      <w:r w:rsidRPr="00607A3B">
        <w:rPr>
          <w:rFonts w:ascii="Verdana" w:hAnsi="Verdana"/>
          <w:lang w:val="fr-FR"/>
        </w:rPr>
        <w:t>« L’une qui parle intérieurement, dans le cœur de l’homme, et que seuls les croyants et les saints entendent ; c’est d’elle qu’il est question dans le psaume : J’écouterai ce que dit en moi le Seigneur Dieu. »</w:t>
      </w:r>
    </w:p>
    <w:p w:rsidR="00607A3B" w:rsidRPr="00607A3B" w:rsidRDefault="00607A3B" w:rsidP="00607A3B">
      <w:pPr>
        <w:pStyle w:val="NormalWeb"/>
        <w:rPr>
          <w:lang w:val="fr-FR"/>
        </w:rPr>
      </w:pPr>
      <w:r w:rsidRPr="00607A3B">
        <w:rPr>
          <w:rFonts w:ascii="Verdana" w:hAnsi="Verdana"/>
          <w:lang w:val="fr-FR"/>
        </w:rPr>
        <w:t>C’est bien celle qui nous permet en tant que baptisé de nous ouvrir à l’Esprit en avançant, chacun à son rythme, dans la maturité de la foi. Saint Augustin pense à nous, ou à tous ceux qui ont la possibilité de se nourrir régulièrement de la Parole de Dieu dans l’eucharistie, à tous ceux qui au cœur d’une communauté peuvent peu à peu entrer dans la joie de croire, même si c’est difficile.</w:t>
      </w:r>
    </w:p>
    <w:p w:rsidR="00607A3B" w:rsidRPr="00607A3B" w:rsidRDefault="00607A3B" w:rsidP="00607A3B">
      <w:pPr>
        <w:pStyle w:val="NormalWeb"/>
        <w:rPr>
          <w:lang w:val="fr-FR"/>
        </w:rPr>
      </w:pPr>
      <w:r w:rsidRPr="00607A3B">
        <w:rPr>
          <w:lang w:val="fr-FR"/>
        </w:rPr>
        <w:t> </w:t>
      </w:r>
    </w:p>
    <w:p w:rsidR="00607A3B" w:rsidRPr="00607A3B" w:rsidRDefault="00607A3B" w:rsidP="00607A3B">
      <w:pPr>
        <w:pStyle w:val="NormalWeb"/>
        <w:rPr>
          <w:lang w:val="fr-FR"/>
        </w:rPr>
      </w:pPr>
      <w:r w:rsidRPr="00607A3B">
        <w:rPr>
          <w:rFonts w:ascii="Verdana" w:hAnsi="Verdana"/>
          <w:lang w:val="fr-FR"/>
        </w:rPr>
        <w:t>« L’autre par laquelle l’Esprit saint parle dans l’Ecriture ou par la bouche des prédicateurs, selon ce qui est dit dans l’Evangile : ce n’est pas vous qui parlez, mais l’Esprit de votre Père qui parle en vous, et cette voix-là, les incroyants et les pécheurs eux-mêmes l’entendent ».</w:t>
      </w:r>
    </w:p>
    <w:p w:rsidR="00607A3B" w:rsidRPr="00607A3B" w:rsidRDefault="00607A3B" w:rsidP="00607A3B">
      <w:pPr>
        <w:pStyle w:val="NormalWeb"/>
        <w:rPr>
          <w:lang w:val="fr-FR"/>
        </w:rPr>
      </w:pPr>
      <w:r w:rsidRPr="00607A3B">
        <w:rPr>
          <w:rFonts w:ascii="Verdana" w:hAnsi="Verdana"/>
          <w:lang w:val="fr-FR"/>
        </w:rPr>
        <w:lastRenderedPageBreak/>
        <w:t>Cette autre voix de l’Esprit c’est celle que l’on pourrait qualifier aujourd’hui de « première annonce ». Il s’agit là de toucher, à l’époque de saint Augustin, les « incroyants et les pécheurs » mais, aujourd’hui, il s’agit de nos frères en humanité. Laissons l’Esprit exprimer par nous sa seconde voix dans ce que nous donnons à voir et à entendre de notre joie de croire.</w:t>
      </w:r>
    </w:p>
    <w:p w:rsidR="00607A3B" w:rsidRPr="00607A3B" w:rsidRDefault="00607A3B" w:rsidP="00607A3B">
      <w:pPr>
        <w:pStyle w:val="NormalWeb"/>
        <w:rPr>
          <w:lang w:val="fr-FR"/>
        </w:rPr>
      </w:pPr>
      <w:r w:rsidRPr="00607A3B">
        <w:rPr>
          <w:lang w:val="fr-FR"/>
        </w:rPr>
        <w:t> </w:t>
      </w:r>
    </w:p>
    <w:p w:rsidR="00607A3B" w:rsidRPr="00607A3B" w:rsidRDefault="00607A3B" w:rsidP="00607A3B">
      <w:pPr>
        <w:pStyle w:val="NormalWeb"/>
        <w:rPr>
          <w:lang w:val="fr-FR"/>
        </w:rPr>
      </w:pPr>
      <w:r w:rsidRPr="00607A3B">
        <w:rPr>
          <w:rFonts w:ascii="Verdana" w:hAnsi="Verdana"/>
          <w:lang w:val="fr-FR"/>
        </w:rPr>
        <w:t>Le Pape pour la 54</w:t>
      </w:r>
      <w:r w:rsidRPr="00607A3B">
        <w:rPr>
          <w:rFonts w:ascii="Verdana" w:hAnsi="Verdana"/>
          <w:vertAlign w:val="superscript"/>
          <w:lang w:val="fr-FR"/>
        </w:rPr>
        <w:t>ème</w:t>
      </w:r>
      <w:r w:rsidRPr="00607A3B">
        <w:rPr>
          <w:rFonts w:ascii="Verdana" w:hAnsi="Verdana"/>
          <w:lang w:val="fr-FR"/>
        </w:rPr>
        <w:t xml:space="preserve"> Journée mondiale de prière pour les vocations (le 7 mai 2017) intitule son message « Poussés par l’Esprit pour la mission ». Il introduit son propos sur deux axes majeurs.</w:t>
      </w:r>
    </w:p>
    <w:p w:rsidR="00607A3B" w:rsidRPr="00607A3B" w:rsidRDefault="00607A3B" w:rsidP="00607A3B">
      <w:pPr>
        <w:pStyle w:val="NormalWeb"/>
        <w:rPr>
          <w:lang w:val="fr-FR"/>
        </w:rPr>
      </w:pPr>
      <w:r w:rsidRPr="00607A3B">
        <w:rPr>
          <w:rFonts w:ascii="Verdana" w:hAnsi="Verdana"/>
          <w:lang w:val="fr-FR"/>
        </w:rPr>
        <w:t>« "Sortir de soi" pour se mettre à l’écoute de la voix du Seigneur. […] Celui qui s’est laissé attirer par la voix de Dieu et s’est mis à la suite de Jésus découvre bien vite en soi l’irrésistible désir de porter la Bonne Nouvelle à ses frères, à travers l’évangélisation et le service de la Charité ».</w:t>
      </w:r>
    </w:p>
    <w:p w:rsidR="00607A3B" w:rsidRPr="00607A3B" w:rsidRDefault="00607A3B" w:rsidP="00607A3B">
      <w:pPr>
        <w:pStyle w:val="NormalWeb"/>
        <w:rPr>
          <w:lang w:val="fr-FR"/>
        </w:rPr>
      </w:pPr>
      <w:r w:rsidRPr="00607A3B">
        <w:rPr>
          <w:rFonts w:ascii="Verdana" w:hAnsi="Verdana"/>
          <w:lang w:val="fr-FR"/>
        </w:rPr>
        <w:t>Mais il ajoute un second axe :</w:t>
      </w:r>
    </w:p>
    <w:p w:rsidR="00607A3B" w:rsidRPr="00607A3B" w:rsidRDefault="00607A3B" w:rsidP="00607A3B">
      <w:pPr>
        <w:pStyle w:val="NormalWeb"/>
        <w:rPr>
          <w:lang w:val="fr-FR"/>
        </w:rPr>
      </w:pPr>
      <w:r w:rsidRPr="00607A3B">
        <w:rPr>
          <w:rFonts w:ascii="Verdana" w:hAnsi="Verdana"/>
          <w:lang w:val="fr-FR"/>
        </w:rPr>
        <w:t>« L’importance de la communauté ecclésiale en tant que lieu privilégié où l’appel de Dieu naît, s’alimente et s’exprime. »</w:t>
      </w:r>
    </w:p>
    <w:p w:rsidR="00607A3B" w:rsidRPr="00607A3B" w:rsidRDefault="00607A3B" w:rsidP="00607A3B">
      <w:pPr>
        <w:pStyle w:val="NormalWeb"/>
        <w:rPr>
          <w:lang w:val="fr-FR"/>
        </w:rPr>
      </w:pPr>
      <w:r w:rsidRPr="00607A3B">
        <w:rPr>
          <w:rFonts w:ascii="Verdana" w:hAnsi="Verdana"/>
          <w:lang w:val="fr-FR"/>
        </w:rPr>
        <w:t>C’est donc ENSEMBLE, au-delà de nos fragilités, de nos découragements, c’est donc ENSEMBLE que nous pouvons entendre et faire entendre les « voix de l’Esprit ».</w:t>
      </w:r>
    </w:p>
    <w:p w:rsidR="00607A3B" w:rsidRPr="00607A3B" w:rsidRDefault="00607A3B" w:rsidP="00607A3B">
      <w:pPr>
        <w:pStyle w:val="NormalWeb"/>
        <w:rPr>
          <w:lang w:val="fr-FR"/>
        </w:rPr>
      </w:pPr>
      <w:r w:rsidRPr="00607A3B">
        <w:rPr>
          <w:rFonts w:ascii="Verdana" w:hAnsi="Verdana"/>
          <w:lang w:val="fr-FR"/>
        </w:rPr>
        <w:t>En ce temps de Pentecôte, que l’Esprit souffle en chacun de nous et nous accompagne dans notre mission</w:t>
      </w:r>
    </w:p>
    <w:p w:rsidR="00702512" w:rsidRPr="00607A3B" w:rsidRDefault="00702512">
      <w:pPr>
        <w:rPr>
          <w:lang w:val="fr-FR"/>
        </w:rPr>
      </w:pPr>
      <w:bookmarkStart w:id="0" w:name="_GoBack"/>
      <w:bookmarkEnd w:id="0"/>
    </w:p>
    <w:sectPr w:rsidR="00702512" w:rsidRPr="00607A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8F"/>
    <w:rsid w:val="00607A3B"/>
    <w:rsid w:val="00702512"/>
    <w:rsid w:val="00E7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7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7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2017-07-14T09:44:00Z</cp:lastPrinted>
  <dcterms:created xsi:type="dcterms:W3CDTF">2017-07-14T09:44:00Z</dcterms:created>
  <dcterms:modified xsi:type="dcterms:W3CDTF">2017-07-14T09:45:00Z</dcterms:modified>
</cp:coreProperties>
</file>