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CB1" w:rsidRPr="008A2CB1" w:rsidRDefault="008A2CB1" w:rsidP="008A2CB1">
      <w:pPr>
        <w:bidi/>
        <w:spacing w:after="0" w:line="240" w:lineRule="auto"/>
        <w:rPr>
          <w:rFonts w:ascii="Times New Roman" w:eastAsia="Times New Roman" w:hAnsi="Times New Roman" w:cs="Times New Roman"/>
          <w:b/>
          <w:bCs/>
          <w:sz w:val="40"/>
          <w:szCs w:val="40"/>
        </w:rPr>
      </w:pPr>
      <w:r w:rsidRPr="008A2CB1">
        <w:rPr>
          <w:rFonts w:ascii="Times New Roman" w:eastAsia="Times New Roman" w:hAnsi="Times New Roman" w:cs="Times New Roman"/>
          <w:b/>
          <w:bCs/>
          <w:sz w:val="40"/>
          <w:szCs w:val="40"/>
          <w:rtl/>
        </w:rPr>
        <w:t>قصة القديس ف</w:t>
      </w:r>
      <w:r w:rsidRPr="008A2CB1">
        <w:rPr>
          <w:rFonts w:ascii="Times New Roman" w:eastAsia="Times New Roman" w:hAnsi="Times New Roman" w:cs="Times New Roman" w:hint="cs"/>
          <w:b/>
          <w:bCs/>
          <w:sz w:val="40"/>
          <w:szCs w:val="40"/>
          <w:rtl/>
        </w:rPr>
        <w:t>التينوس</w:t>
      </w:r>
    </w:p>
    <w:p w:rsidR="008A2CB1" w:rsidRDefault="008A2CB1" w:rsidP="008A2CB1">
      <w:pPr>
        <w:bidi/>
        <w:spacing w:after="0" w:line="240" w:lineRule="auto"/>
        <w:rPr>
          <w:rFonts w:ascii="Times New Roman" w:eastAsia="Times New Roman" w:hAnsi="Times New Roman" w:cs="Times New Roman" w:hint="cs"/>
          <w:b/>
          <w:bCs/>
          <w:sz w:val="24"/>
          <w:szCs w:val="24"/>
          <w:rtl/>
        </w:rPr>
      </w:pPr>
    </w:p>
    <w:p w:rsidR="008A2CB1" w:rsidRDefault="008A2CB1" w:rsidP="008A2CB1">
      <w:pPr>
        <w:bidi/>
        <w:spacing w:after="0" w:line="240" w:lineRule="auto"/>
        <w:rPr>
          <w:rFonts w:ascii="Adobe Arabic" w:eastAsia="Times New Roman" w:hAnsi="Adobe Arabic" w:cs="Adobe Arabic" w:hint="cs"/>
          <w:sz w:val="36"/>
          <w:szCs w:val="36"/>
          <w:rtl/>
        </w:rPr>
      </w:pPr>
      <w:r w:rsidRPr="008A2CB1">
        <w:rPr>
          <w:rFonts w:ascii="Adobe Arabic" w:eastAsia="Times New Roman" w:hAnsi="Adobe Arabic" w:cs="Adobe Arabic"/>
          <w:sz w:val="36"/>
          <w:szCs w:val="36"/>
          <w:rtl/>
        </w:rPr>
        <w:t>في الرابع عشر من شهر شباط تختفي جميع الألوان ويبرز ا</w:t>
      </w:r>
      <w:r>
        <w:rPr>
          <w:rFonts w:ascii="Adobe Arabic" w:eastAsia="Times New Roman" w:hAnsi="Adobe Arabic" w:cs="Adobe Arabic" w:hint="cs"/>
          <w:sz w:val="36"/>
          <w:szCs w:val="36"/>
          <w:rtl/>
        </w:rPr>
        <w:t>ل</w:t>
      </w:r>
      <w:r w:rsidRPr="008A2CB1">
        <w:rPr>
          <w:rFonts w:ascii="Adobe Arabic" w:eastAsia="Times New Roman" w:hAnsi="Adobe Arabic" w:cs="Adobe Arabic"/>
          <w:sz w:val="36"/>
          <w:szCs w:val="36"/>
          <w:rtl/>
        </w:rPr>
        <w:t>لون الأحمر. وما</w:t>
      </w:r>
      <w:r>
        <w:rPr>
          <w:rFonts w:ascii="Adobe Arabic" w:eastAsia="Times New Roman" w:hAnsi="Adobe Arabic" w:cs="Adobe Arabic"/>
          <w:sz w:val="36"/>
          <w:szCs w:val="36"/>
          <w:rtl/>
        </w:rPr>
        <w:t xml:space="preserve"> العجب في ذلك فنحن نحتفل بعيد ا</w:t>
      </w:r>
      <w:r>
        <w:rPr>
          <w:rFonts w:ascii="Adobe Arabic" w:eastAsia="Times New Roman" w:hAnsi="Adobe Arabic" w:cs="Adobe Arabic" w:hint="cs"/>
          <w:sz w:val="36"/>
          <w:szCs w:val="36"/>
          <w:rtl/>
        </w:rPr>
        <w:t>ل</w:t>
      </w:r>
      <w:r w:rsidRPr="008A2CB1">
        <w:rPr>
          <w:rFonts w:ascii="Adobe Arabic" w:eastAsia="Times New Roman" w:hAnsi="Adobe Arabic" w:cs="Adobe Arabic"/>
          <w:sz w:val="36"/>
          <w:szCs w:val="36"/>
          <w:rtl/>
        </w:rPr>
        <w:t>فالنتين أو عيد الحب كما يسميه البعض وآخرون يسمونه عيد العشاق</w:t>
      </w:r>
      <w:r>
        <w:rPr>
          <w:rFonts w:ascii="Adobe Arabic" w:eastAsia="Times New Roman" w:hAnsi="Adobe Arabic" w:cs="Adobe Arabic" w:hint="cs"/>
          <w:sz w:val="36"/>
          <w:szCs w:val="36"/>
          <w:rtl/>
        </w:rPr>
        <w:t>!</w:t>
      </w:r>
    </w:p>
    <w:p w:rsidR="008A2CB1" w:rsidRDefault="008A2CB1" w:rsidP="008A2CB1">
      <w:pPr>
        <w:bidi/>
        <w:spacing w:after="0" w:line="240" w:lineRule="auto"/>
        <w:rPr>
          <w:rFonts w:ascii="Adobe Arabic" w:eastAsia="Times New Roman" w:hAnsi="Adobe Arabic" w:cs="Adobe Arabic" w:hint="cs"/>
          <w:sz w:val="36"/>
          <w:szCs w:val="36"/>
          <w:rtl/>
        </w:rPr>
      </w:pPr>
      <w:r w:rsidRPr="008A2CB1">
        <w:rPr>
          <w:rFonts w:ascii="Adobe Arabic" w:eastAsia="Times New Roman" w:hAnsi="Adobe Arabic" w:cs="Adobe Arabic"/>
          <w:sz w:val="36"/>
          <w:szCs w:val="36"/>
          <w:rtl/>
        </w:rPr>
        <w:t xml:space="preserve"> الجميع يهرع لشراء الورود والهدايا ليعبر عن حبه لشريك حياته الحالي أو المستقبلي أو لمن يتمنى أن يكون شريكا لحياته. وكغيره من الأعياد أخذ هذا اليوم طابعا استهلاكيا فالجميع يبيع والجميع يشتري وبأبهض الأثمان وكأن المشاعر لاترى الا بالبعد المادي.</w:t>
      </w:r>
    </w:p>
    <w:p w:rsidR="008A2CB1" w:rsidRDefault="008A2CB1" w:rsidP="008A2CB1">
      <w:pPr>
        <w:bidi/>
        <w:spacing w:after="0" w:line="240" w:lineRule="auto"/>
        <w:rPr>
          <w:rFonts w:ascii="Adobe Arabic" w:eastAsia="Times New Roman" w:hAnsi="Adobe Arabic" w:cs="Adobe Arabic" w:hint="cs"/>
          <w:b/>
          <w:bCs/>
          <w:sz w:val="36"/>
          <w:szCs w:val="36"/>
          <w:rtl/>
        </w:rPr>
      </w:pPr>
      <w:r w:rsidRPr="008A2CB1">
        <w:rPr>
          <w:rFonts w:ascii="Adobe Arabic" w:eastAsia="Times New Roman" w:hAnsi="Adobe Arabic" w:cs="Adobe Arabic"/>
          <w:b/>
          <w:bCs/>
          <w:sz w:val="36"/>
          <w:szCs w:val="36"/>
        </w:rPr>
        <w:t> </w:t>
      </w:r>
      <w:r w:rsidRPr="008A2CB1">
        <w:rPr>
          <w:rFonts w:ascii="Adobe Arabic" w:eastAsia="Times New Roman" w:hAnsi="Adobe Arabic" w:cs="Adobe Arabic"/>
          <w:b/>
          <w:bCs/>
          <w:sz w:val="36"/>
          <w:szCs w:val="36"/>
          <w:rtl/>
        </w:rPr>
        <w:t>ولكن ماقصة هذا العيد وما هو وراء هذه " الهيصة" الاستهلاكية التي تستهلك الجيوب والقلوب معا هل حقا الرابع عشر من شهر شباط هو عيد الحب او عيد العشاق,ومن هو هذا الفالنتاين</w:t>
      </w:r>
      <w:r>
        <w:rPr>
          <w:rFonts w:ascii="Adobe Arabic" w:eastAsia="Times New Roman" w:hAnsi="Adobe Arabic" w:cs="Adobe Arabic" w:hint="cs"/>
          <w:b/>
          <w:bCs/>
          <w:sz w:val="36"/>
          <w:szCs w:val="36"/>
          <w:rtl/>
        </w:rPr>
        <w:t>؟</w:t>
      </w:r>
    </w:p>
    <w:p w:rsidR="008A2CB1" w:rsidRDefault="008A2CB1" w:rsidP="008A2CB1">
      <w:pPr>
        <w:bidi/>
        <w:spacing w:after="0" w:line="240" w:lineRule="auto"/>
        <w:rPr>
          <w:rFonts w:ascii="Adobe Arabic" w:eastAsia="Times New Roman" w:hAnsi="Adobe Arabic" w:cs="Adobe Arabic" w:hint="cs"/>
          <w:sz w:val="36"/>
          <w:szCs w:val="36"/>
          <w:rtl/>
        </w:rPr>
      </w:pPr>
      <w:r w:rsidRPr="008A2CB1">
        <w:rPr>
          <w:rFonts w:ascii="Adobe Arabic" w:eastAsia="Times New Roman" w:hAnsi="Adobe Arabic" w:cs="Adobe Arabic"/>
          <w:sz w:val="36"/>
          <w:szCs w:val="36"/>
        </w:rPr>
        <w:t> </w:t>
      </w:r>
    </w:p>
    <w:p w:rsidR="008A2CB1" w:rsidRPr="008A2CB1" w:rsidRDefault="008A2CB1" w:rsidP="008A2CB1">
      <w:pPr>
        <w:bidi/>
        <w:spacing w:after="0" w:line="240" w:lineRule="auto"/>
        <w:rPr>
          <w:rFonts w:ascii="Adobe Arabic" w:eastAsia="Times New Roman" w:hAnsi="Adobe Arabic" w:cs="Adobe Arabic"/>
          <w:sz w:val="36"/>
          <w:szCs w:val="36"/>
        </w:rPr>
      </w:pPr>
      <w:r w:rsidRPr="008A2CB1">
        <w:rPr>
          <w:rFonts w:ascii="Adobe Arabic" w:eastAsia="Times New Roman" w:hAnsi="Adobe Arabic" w:cs="Adobe Arabic"/>
          <w:sz w:val="36"/>
          <w:szCs w:val="36"/>
          <w:rtl/>
        </w:rPr>
        <w:t>كان فلنتينوس كاهنا في روما عاش في القرن الثالث للميلاد في عهد الإمبراطور كلاوديوس الوثني الذي يضطهد المسيحين لأنهم لا يعبدون أوثان روما في عهده. وحدث إن بدأت الاضطرابات في عهد هذا الإمبراطور في الإمبراطورية الرومانية فما كان منه إلا أن قرر تجيش جيش عظيم يرسله للاماكن المضطربة . وهكذا أعلن كلاوديوس حالة الاستنفار وبدا بجمع الشباب الأقوياء لينضموا إلى جيشه محاولا أن يحفزه</w:t>
      </w:r>
      <w:r>
        <w:rPr>
          <w:rFonts w:ascii="Adobe Arabic" w:eastAsia="Times New Roman" w:hAnsi="Adobe Arabic" w:cs="Adobe Arabic"/>
          <w:sz w:val="36"/>
          <w:szCs w:val="36"/>
          <w:rtl/>
        </w:rPr>
        <w:t>م بالمال ولكن لم تلق</w:t>
      </w:r>
      <w:r w:rsidRPr="008A2CB1">
        <w:rPr>
          <w:rFonts w:ascii="Adobe Arabic" w:eastAsia="Times New Roman" w:hAnsi="Adobe Arabic" w:cs="Adobe Arabic"/>
          <w:sz w:val="36"/>
          <w:szCs w:val="36"/>
          <w:rtl/>
        </w:rPr>
        <w:t xml:space="preserve"> دعوته إقبالا لان الشباب الروماني المتزوج لم يرغب في ترك عائلته والذهاب إلى الحرب وكذلك الشباب الأعزب رفض أن يترك أحبائه ومن سيكون شريك حياته في المستقبل لأنه علم أن الحرب ستطول وقد لا يعود. لهذا اصدر هذا الإمبراطور أمرا يمنع الزواج في الإمبراطورية وآمر بان تفسخ جميع الخطوبات القائمة</w:t>
      </w:r>
      <w:r w:rsidRPr="008A2CB1">
        <w:rPr>
          <w:rFonts w:ascii="Adobe Arabic" w:eastAsia="Times New Roman" w:hAnsi="Adobe Arabic" w:cs="Adobe Arabic"/>
          <w:sz w:val="36"/>
          <w:szCs w:val="36"/>
        </w:rPr>
        <w:t>.</w:t>
      </w:r>
    </w:p>
    <w:p w:rsidR="008A2CB1" w:rsidRPr="008A2CB1" w:rsidRDefault="008A2CB1" w:rsidP="008A2CB1">
      <w:pPr>
        <w:bidi/>
        <w:spacing w:after="0" w:line="240" w:lineRule="auto"/>
        <w:rPr>
          <w:rFonts w:ascii="Adobe Arabic" w:eastAsia="Times New Roman" w:hAnsi="Adobe Arabic" w:cs="Adobe Arabic"/>
          <w:sz w:val="36"/>
          <w:szCs w:val="36"/>
        </w:rPr>
      </w:pPr>
      <w:r w:rsidRPr="008A2CB1">
        <w:rPr>
          <w:rFonts w:ascii="Adobe Arabic" w:eastAsia="Times New Roman" w:hAnsi="Adobe Arabic" w:cs="Adobe Arabic"/>
          <w:sz w:val="36"/>
          <w:szCs w:val="36"/>
        </w:rPr>
        <w:t xml:space="preserve">  </w:t>
      </w:r>
      <w:r w:rsidRPr="008A2CB1">
        <w:rPr>
          <w:rFonts w:ascii="Adobe Arabic" w:eastAsia="Times New Roman" w:hAnsi="Adobe Arabic" w:cs="Adobe Arabic"/>
          <w:sz w:val="36"/>
          <w:szCs w:val="36"/>
          <w:rtl/>
        </w:rPr>
        <w:t>وهكذا بداء الشبان يذهبون إلى الحرب وهم حزانى لأنهم علموا أنهم قد لا يعودون إلى ديارهم وأحبائهم ثانية</w:t>
      </w:r>
      <w:r>
        <w:rPr>
          <w:rFonts w:ascii="Adobe Arabic" w:eastAsia="Times New Roman" w:hAnsi="Adobe Arabic" w:cs="Adobe Arabic" w:hint="cs"/>
          <w:sz w:val="36"/>
          <w:szCs w:val="36"/>
          <w:rtl/>
        </w:rPr>
        <w:t>...</w:t>
      </w:r>
    </w:p>
    <w:p w:rsidR="008A2CB1" w:rsidRPr="008A2CB1" w:rsidRDefault="008A2CB1" w:rsidP="008A2CB1">
      <w:pPr>
        <w:bidi/>
        <w:spacing w:after="0" w:line="240" w:lineRule="auto"/>
        <w:rPr>
          <w:rFonts w:ascii="Adobe Arabic" w:eastAsia="Times New Roman" w:hAnsi="Adobe Arabic" w:cs="Adobe Arabic"/>
          <w:sz w:val="36"/>
          <w:szCs w:val="36"/>
        </w:rPr>
      </w:pPr>
      <w:r w:rsidRPr="008A2CB1">
        <w:rPr>
          <w:rFonts w:ascii="Adobe Arabic" w:eastAsia="Times New Roman" w:hAnsi="Adobe Arabic" w:cs="Adobe Arabic"/>
          <w:sz w:val="36"/>
          <w:szCs w:val="36"/>
          <w:rtl/>
        </w:rPr>
        <w:t>فاخذ</w:t>
      </w:r>
      <w:r>
        <w:rPr>
          <w:rFonts w:ascii="Adobe Arabic" w:eastAsia="Times New Roman" w:hAnsi="Adobe Arabic" w:cs="Adobe Arabic"/>
          <w:sz w:val="36"/>
          <w:szCs w:val="36"/>
          <w:rtl/>
        </w:rPr>
        <w:t xml:space="preserve"> </w:t>
      </w:r>
      <w:r w:rsidRPr="008A2CB1">
        <w:rPr>
          <w:rFonts w:ascii="Adobe Arabic" w:eastAsia="Times New Roman" w:hAnsi="Adobe Arabic" w:cs="Adobe Arabic"/>
          <w:sz w:val="36"/>
          <w:szCs w:val="36"/>
          <w:rtl/>
        </w:rPr>
        <w:t xml:space="preserve"> الكاهن فالنتين</w:t>
      </w:r>
      <w:r>
        <w:rPr>
          <w:rFonts w:ascii="Adobe Arabic" w:eastAsia="Times New Roman" w:hAnsi="Adobe Arabic" w:cs="Adobe Arabic" w:hint="cs"/>
          <w:sz w:val="36"/>
          <w:szCs w:val="36"/>
          <w:rtl/>
        </w:rPr>
        <w:t>وس</w:t>
      </w:r>
      <w:r w:rsidRPr="008A2CB1">
        <w:rPr>
          <w:rFonts w:ascii="Adobe Arabic" w:eastAsia="Times New Roman" w:hAnsi="Adobe Arabic" w:cs="Adobe Arabic"/>
          <w:sz w:val="36"/>
          <w:szCs w:val="36"/>
          <w:rtl/>
        </w:rPr>
        <w:t xml:space="preserve"> يدعو الجميع سرا إلى كنيسته ويزوجهم وثنين ومسيحين فما كان من الإمبراطور إلا أن سجن هذا الكاهن</w:t>
      </w:r>
      <w:r>
        <w:rPr>
          <w:rFonts w:ascii="Adobe Arabic" w:eastAsia="Times New Roman" w:hAnsi="Adobe Arabic" w:cs="Adobe Arabic" w:hint="cs"/>
          <w:sz w:val="36"/>
          <w:szCs w:val="36"/>
          <w:rtl/>
        </w:rPr>
        <w:t>...</w:t>
      </w:r>
      <w:r w:rsidRPr="008A2CB1">
        <w:rPr>
          <w:rFonts w:ascii="Adobe Arabic" w:eastAsia="Times New Roman" w:hAnsi="Adobe Arabic" w:cs="Adobe Arabic"/>
          <w:sz w:val="36"/>
          <w:szCs w:val="36"/>
          <w:rtl/>
        </w:rPr>
        <w:t xml:space="preserve"> إلا أن فالنتين لم بتوقف عن نشر الإيمان بالله الواحد حتى في السجن فما كان من الإمبراطور إلا أن اصدر أمرا بإعدامه</w:t>
      </w:r>
      <w:r>
        <w:rPr>
          <w:rFonts w:ascii="Adobe Arabic" w:eastAsia="Times New Roman" w:hAnsi="Adobe Arabic" w:cs="Adobe Arabic" w:hint="cs"/>
          <w:sz w:val="36"/>
          <w:szCs w:val="36"/>
          <w:rtl/>
        </w:rPr>
        <w:t>...</w:t>
      </w:r>
      <w:r w:rsidRPr="008A2CB1">
        <w:rPr>
          <w:rFonts w:ascii="Adobe Arabic" w:eastAsia="Times New Roman" w:hAnsi="Adobe Arabic" w:cs="Adobe Arabic"/>
          <w:sz w:val="36"/>
          <w:szCs w:val="36"/>
          <w:rtl/>
        </w:rPr>
        <w:t xml:space="preserve"> وهكذا قطع رأس فالنتين حسب التقليد في الرابع</w:t>
      </w:r>
      <w:r>
        <w:rPr>
          <w:rFonts w:ascii="Adobe Arabic" w:eastAsia="Times New Roman" w:hAnsi="Adobe Arabic" w:cs="Adobe Arabic" w:hint="cs"/>
          <w:sz w:val="36"/>
          <w:szCs w:val="36"/>
          <w:rtl/>
        </w:rPr>
        <w:t xml:space="preserve"> عشر</w:t>
      </w:r>
      <w:r w:rsidRPr="008A2CB1">
        <w:rPr>
          <w:rFonts w:ascii="Adobe Arabic" w:eastAsia="Times New Roman" w:hAnsi="Adobe Arabic" w:cs="Adobe Arabic"/>
          <w:sz w:val="36"/>
          <w:szCs w:val="36"/>
          <w:rtl/>
        </w:rPr>
        <w:t xml:space="preserve"> من شهر شباط وفي عام476 ميلادي أعلنته الكنيسة قديسا</w:t>
      </w:r>
      <w:r w:rsidRPr="008A2CB1">
        <w:rPr>
          <w:rFonts w:ascii="Adobe Arabic" w:eastAsia="Times New Roman" w:hAnsi="Adobe Arabic" w:cs="Adobe Arabic"/>
          <w:sz w:val="36"/>
          <w:szCs w:val="36"/>
        </w:rPr>
        <w:t>.</w:t>
      </w:r>
    </w:p>
    <w:p w:rsidR="008A2CB1" w:rsidRPr="008A2CB1" w:rsidRDefault="008A2CB1" w:rsidP="008A2CB1">
      <w:pPr>
        <w:bidi/>
        <w:spacing w:after="0" w:line="240" w:lineRule="auto"/>
        <w:rPr>
          <w:rFonts w:ascii="Adobe Arabic" w:eastAsia="Times New Roman" w:hAnsi="Adobe Arabic" w:cs="Adobe Arabic"/>
          <w:sz w:val="36"/>
          <w:szCs w:val="36"/>
        </w:rPr>
      </w:pPr>
      <w:r w:rsidRPr="008A2CB1">
        <w:rPr>
          <w:rFonts w:ascii="Adobe Arabic" w:eastAsia="Times New Roman" w:hAnsi="Adobe Arabic" w:cs="Adobe Arabic"/>
          <w:sz w:val="36"/>
          <w:szCs w:val="36"/>
        </w:rPr>
        <w:t xml:space="preserve">  </w:t>
      </w:r>
      <w:r w:rsidRPr="008A2CB1">
        <w:rPr>
          <w:rFonts w:ascii="Adobe Arabic" w:eastAsia="Times New Roman" w:hAnsi="Adobe Arabic" w:cs="Adobe Arabic"/>
          <w:sz w:val="36"/>
          <w:szCs w:val="36"/>
          <w:rtl/>
        </w:rPr>
        <w:t>لهذا ا</w:t>
      </w:r>
      <w:r>
        <w:rPr>
          <w:rFonts w:ascii="Adobe Arabic" w:eastAsia="Times New Roman" w:hAnsi="Adobe Arabic" w:cs="Adobe Arabic" w:hint="cs"/>
          <w:sz w:val="36"/>
          <w:szCs w:val="36"/>
          <w:rtl/>
        </w:rPr>
        <w:t>ل</w:t>
      </w:r>
      <w:r w:rsidRPr="008A2CB1">
        <w:rPr>
          <w:rFonts w:ascii="Adobe Arabic" w:eastAsia="Times New Roman" w:hAnsi="Adobe Arabic" w:cs="Adobe Arabic"/>
          <w:sz w:val="36"/>
          <w:szCs w:val="36"/>
          <w:rtl/>
        </w:rPr>
        <w:t>لون الأحمر في عيد القديس فالنتين</w:t>
      </w:r>
      <w:r>
        <w:rPr>
          <w:rFonts w:ascii="Adobe Arabic" w:eastAsia="Times New Roman" w:hAnsi="Adobe Arabic" w:cs="Adobe Arabic" w:hint="cs"/>
          <w:sz w:val="36"/>
          <w:szCs w:val="36"/>
          <w:rtl/>
        </w:rPr>
        <w:t>وس</w:t>
      </w:r>
      <w:r w:rsidRPr="008A2CB1">
        <w:rPr>
          <w:rFonts w:ascii="Adobe Arabic" w:eastAsia="Times New Roman" w:hAnsi="Adobe Arabic" w:cs="Adobe Arabic"/>
          <w:sz w:val="36"/>
          <w:szCs w:val="36"/>
          <w:rtl/>
        </w:rPr>
        <w:t xml:space="preserve"> يرمز إلى الشهادة وليس إلى الحب</w:t>
      </w:r>
      <w:r>
        <w:rPr>
          <w:rFonts w:ascii="Adobe Arabic" w:eastAsia="Times New Roman" w:hAnsi="Adobe Arabic" w:cs="Adobe Arabic" w:hint="cs"/>
          <w:sz w:val="36"/>
          <w:szCs w:val="36"/>
          <w:rtl/>
        </w:rPr>
        <w:t>...</w:t>
      </w:r>
      <w:r w:rsidRPr="008A2CB1">
        <w:rPr>
          <w:rFonts w:ascii="Adobe Arabic" w:eastAsia="Times New Roman" w:hAnsi="Adobe Arabic" w:cs="Adobe Arabic"/>
          <w:sz w:val="36"/>
          <w:szCs w:val="36"/>
          <w:rtl/>
        </w:rPr>
        <w:t xml:space="preserve"> فالكنيسة تشير إلى شهدائها بالون الأحمر</w:t>
      </w:r>
    </w:p>
    <w:p w:rsidR="008A2CB1" w:rsidRPr="008A2CB1" w:rsidRDefault="008A2CB1" w:rsidP="008A2CB1">
      <w:pPr>
        <w:bidi/>
        <w:spacing w:after="0" w:line="240" w:lineRule="auto"/>
        <w:rPr>
          <w:rFonts w:ascii="Adobe Arabic" w:eastAsia="Times New Roman" w:hAnsi="Adobe Arabic" w:cs="Adobe Arabic"/>
          <w:sz w:val="36"/>
          <w:szCs w:val="36"/>
        </w:rPr>
      </w:pPr>
      <w:r w:rsidRPr="008A2CB1">
        <w:rPr>
          <w:rFonts w:ascii="Adobe Arabic" w:eastAsia="Times New Roman" w:hAnsi="Adobe Arabic" w:cs="Adobe Arabic"/>
          <w:sz w:val="36"/>
          <w:szCs w:val="36"/>
        </w:rPr>
        <w:t> </w:t>
      </w:r>
      <w:r w:rsidRPr="008A2CB1">
        <w:rPr>
          <w:rFonts w:ascii="Adobe Arabic" w:eastAsia="Times New Roman" w:hAnsi="Adobe Arabic" w:cs="Adobe Arabic"/>
          <w:sz w:val="36"/>
          <w:szCs w:val="36"/>
          <w:rtl/>
        </w:rPr>
        <w:t>تحتفل الكنيسة الشرقية بعيد القديس فالنتينوس في السادس من شهر تموز</w:t>
      </w:r>
    </w:p>
    <w:p w:rsidR="008A2CB1" w:rsidRPr="008A2CB1" w:rsidRDefault="008A2CB1" w:rsidP="008A2CB1">
      <w:pPr>
        <w:bidi/>
        <w:spacing w:after="0" w:line="240" w:lineRule="auto"/>
        <w:rPr>
          <w:rFonts w:ascii="Adobe Arabic" w:eastAsia="Times New Roman" w:hAnsi="Adobe Arabic" w:cs="Adobe Arabic"/>
          <w:sz w:val="36"/>
          <w:szCs w:val="36"/>
        </w:rPr>
      </w:pPr>
      <w:r w:rsidRPr="008A2CB1">
        <w:rPr>
          <w:rFonts w:ascii="Adobe Arabic" w:eastAsia="Times New Roman" w:hAnsi="Adobe Arabic" w:cs="Adobe Arabic"/>
          <w:sz w:val="36"/>
          <w:szCs w:val="36"/>
        </w:rPr>
        <w:t xml:space="preserve">  </w:t>
      </w:r>
      <w:r w:rsidRPr="008A2CB1">
        <w:rPr>
          <w:rFonts w:ascii="Adobe Arabic" w:eastAsia="Times New Roman" w:hAnsi="Adobe Arabic" w:cs="Adobe Arabic"/>
          <w:sz w:val="36"/>
          <w:szCs w:val="36"/>
          <w:rtl/>
        </w:rPr>
        <w:t xml:space="preserve">لا يرتبط القديس فالنتينوس بالحب والمحبين فقط بقدر ما يرتبط بمرضى الصرع الذي كان يعتبر في تلك الأيام وحتى زمن قصير جنونا او مس شيطاني. فهو شفيع </w:t>
      </w:r>
      <w:r w:rsidRPr="008A2CB1">
        <w:rPr>
          <w:rFonts w:ascii="Adobe Arabic" w:eastAsia="Times New Roman" w:hAnsi="Adobe Arabic" w:cs="Adobe Arabic"/>
          <w:sz w:val="36"/>
          <w:szCs w:val="36"/>
        </w:rPr>
        <w:t> </w:t>
      </w:r>
      <w:r w:rsidRPr="008A2CB1">
        <w:rPr>
          <w:rFonts w:ascii="Adobe Arabic" w:eastAsia="Times New Roman" w:hAnsi="Adobe Arabic" w:cs="Adobe Arabic"/>
          <w:sz w:val="36"/>
          <w:szCs w:val="36"/>
          <w:rtl/>
        </w:rPr>
        <w:t>المصابين بالصرع وخاصة الأطفال منهم لهذا نراه في الفن الكنسي مصورا الى جانب المرضى الذين يعانون من هذا المرض وتظهر  تماثيله في بعض</w:t>
      </w:r>
      <w:r w:rsidRPr="008A2CB1">
        <w:rPr>
          <w:rFonts w:ascii="Adobe Arabic" w:eastAsia="Times New Roman" w:hAnsi="Adobe Arabic" w:cs="Adobe Arabic"/>
          <w:sz w:val="36"/>
          <w:szCs w:val="36"/>
        </w:rPr>
        <w:t xml:space="preserve"> .</w:t>
      </w:r>
    </w:p>
    <w:p w:rsidR="008A2CB1" w:rsidRPr="008A2CB1" w:rsidRDefault="008A2CB1" w:rsidP="008A2CB1">
      <w:pPr>
        <w:shd w:val="clear" w:color="auto" w:fill="FFFFFF"/>
        <w:spacing w:after="360" w:line="360" w:lineRule="atLeast"/>
        <w:rPr>
          <w:rFonts w:ascii="Adobe Arabic" w:eastAsia="Times New Roman" w:hAnsi="Adobe Arabic" w:cs="Adobe Arabic"/>
          <w:sz w:val="36"/>
          <w:szCs w:val="36"/>
        </w:rPr>
      </w:pPr>
      <w:bookmarkStart w:id="0" w:name="_GoBack"/>
      <w:bookmarkEnd w:id="0"/>
    </w:p>
    <w:p w:rsidR="00496D99" w:rsidRPr="008A2CB1" w:rsidRDefault="00496D99">
      <w:pPr>
        <w:rPr>
          <w:rFonts w:ascii="Adobe Arabic" w:hAnsi="Adobe Arabic" w:cs="Adobe Arabic"/>
          <w:sz w:val="36"/>
          <w:szCs w:val="36"/>
        </w:rPr>
      </w:pPr>
    </w:p>
    <w:sectPr w:rsidR="00496D99" w:rsidRPr="008A2C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1F9"/>
    <w:rsid w:val="003461F9"/>
    <w:rsid w:val="00496D99"/>
    <w:rsid w:val="008A2C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2CB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2CB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567006">
      <w:bodyDiv w:val="1"/>
      <w:marLeft w:val="0"/>
      <w:marRight w:val="0"/>
      <w:marTop w:val="0"/>
      <w:marBottom w:val="0"/>
      <w:divBdr>
        <w:top w:val="none" w:sz="0" w:space="0" w:color="auto"/>
        <w:left w:val="none" w:sz="0" w:space="0" w:color="auto"/>
        <w:bottom w:val="none" w:sz="0" w:space="0" w:color="auto"/>
        <w:right w:val="none" w:sz="0" w:space="0" w:color="auto"/>
      </w:divBdr>
      <w:divsChild>
        <w:div w:id="688724868">
          <w:marLeft w:val="0"/>
          <w:marRight w:val="0"/>
          <w:marTop w:val="0"/>
          <w:marBottom w:val="0"/>
          <w:divBdr>
            <w:top w:val="none" w:sz="0" w:space="0" w:color="auto"/>
            <w:left w:val="none" w:sz="0" w:space="0" w:color="auto"/>
            <w:bottom w:val="none" w:sz="0" w:space="0" w:color="auto"/>
            <w:right w:val="none" w:sz="0" w:space="0" w:color="auto"/>
          </w:divBdr>
        </w:div>
        <w:div w:id="163207806">
          <w:marLeft w:val="0"/>
          <w:marRight w:val="0"/>
          <w:marTop w:val="0"/>
          <w:marBottom w:val="0"/>
          <w:divBdr>
            <w:top w:val="none" w:sz="0" w:space="0" w:color="auto"/>
            <w:left w:val="none" w:sz="0" w:space="0" w:color="auto"/>
            <w:bottom w:val="none" w:sz="0" w:space="0" w:color="auto"/>
            <w:right w:val="none" w:sz="0" w:space="0" w:color="auto"/>
          </w:divBdr>
          <w:divsChild>
            <w:div w:id="438796107">
              <w:marLeft w:val="0"/>
              <w:marRight w:val="0"/>
              <w:marTop w:val="0"/>
              <w:marBottom w:val="0"/>
              <w:divBdr>
                <w:top w:val="none" w:sz="0" w:space="0" w:color="auto"/>
                <w:left w:val="none" w:sz="0" w:space="0" w:color="auto"/>
                <w:bottom w:val="none" w:sz="0" w:space="0" w:color="auto"/>
                <w:right w:val="none" w:sz="0" w:space="0" w:color="auto"/>
              </w:divBdr>
            </w:div>
            <w:div w:id="31826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325</Words>
  <Characters>1855</Characters>
  <Application>Microsoft Office Word</Application>
  <DocSecurity>0</DocSecurity>
  <Lines>15</Lines>
  <Paragraphs>4</Paragraphs>
  <ScaleCrop>false</ScaleCrop>
  <Company/>
  <LinksUpToDate>false</LinksUpToDate>
  <CharactersWithSpaces>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2017-01-04T06:13:00Z</dcterms:created>
  <dcterms:modified xsi:type="dcterms:W3CDTF">2017-01-04T06:16:00Z</dcterms:modified>
</cp:coreProperties>
</file>