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4A" w:rsidRPr="00434C4A" w:rsidRDefault="00434C4A" w:rsidP="00434C4A">
      <w:pPr>
        <w:bidi/>
        <w:spacing w:beforeAutospacing="1" w:after="100" w:afterAutospacing="1" w:line="240" w:lineRule="auto"/>
        <w:jc w:val="center"/>
        <w:outlineLvl w:val="0"/>
        <w:rPr>
          <w:rFonts w:ascii="Adobe Arabic" w:eastAsia="Times New Roman" w:hAnsi="Adobe Arabic" w:cs="Adobe Arabic"/>
          <w:b/>
          <w:bCs/>
          <w:kern w:val="36"/>
          <w:sz w:val="28"/>
          <w:szCs w:val="28"/>
        </w:rPr>
      </w:pPr>
      <w:hyperlink r:id="rId5" w:history="1">
        <w:r w:rsidRPr="00434C4A">
          <w:rPr>
            <w:rFonts w:ascii="Adobe Arabic" w:eastAsia="Times New Roman" w:hAnsi="Adobe Arabic" w:cs="Adobe Arabic"/>
            <w:b/>
            <w:bCs/>
            <w:color w:val="008000"/>
            <w:kern w:val="36"/>
            <w:sz w:val="28"/>
            <w:szCs w:val="28"/>
            <w:rtl/>
          </w:rPr>
          <w:t>حياة المحبة</w:t>
        </w:r>
      </w:hyperlink>
    </w:p>
    <w:p w:rsidR="00434C4A" w:rsidRPr="00434C4A" w:rsidRDefault="00434C4A" w:rsidP="00434C4A">
      <w:pPr>
        <w:bidi/>
        <w:spacing w:before="100" w:beforeAutospacing="1" w:after="100" w:afterAutospacing="1" w:line="240" w:lineRule="auto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"اَلْمَحَبَّةُ لاَ تَسْقُطُ أَبَدًا" (</w:t>
            </w:r>
            <w:hyperlink r:id="rId6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الأولى إلى أهل كورنثوس 13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8)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rPr>
          <w:rFonts w:ascii="Adobe Arabic" w:eastAsia="Times New Roman" w:hAnsi="Adobe Arabic" w:cs="Adobe Arabic"/>
          <w:sz w:val="28"/>
          <w:szCs w:val="28"/>
          <w:rtl/>
        </w:rPr>
      </w:pP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bookmarkStart w:id="0" w:name="_GoBack"/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"وَنَحْنُ قَدْ عَرَفْنَا وَصَدَّقْنَا الْمَحَبَّةَ الَّتِي ِللهِ فِينَا. اَللهُ مَحَبَّةٌ، وَمَنْ يَثْبُتْ فِي الْمَحَبَّةِ، يَثْبُتْ فِي اللهِ وَاللهُ فِيهِ" (</w:t>
            </w:r>
            <w:hyperlink r:id="rId7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يوحنا الرسول الأولى 4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16)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bookmarkEnd w:id="0"/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636E636F" wp14:editId="1CE98D64">
            <wp:extent cx="3905250" cy="139700"/>
            <wp:effectExtent l="0" t="0" r="0" b="0"/>
            <wp:docPr id="8" name="Picture 8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"أَمَّا الآنَ فَيَثْبُتُ: الإِيمَانُ وَالرَّجَاءُ وَالْمَحَبَّةُ، هذِهِ الثَّلاَثَةُ وَلكِنَّ أَعْظَمَهُنَّ الْمَحَبَّةُ" (</w:t>
            </w:r>
            <w:hyperlink r:id="rId9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الأولى إلى أهل كورنثوس 13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13)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46E1F6AA" wp14:editId="65C0C095">
            <wp:extent cx="3905250" cy="139700"/>
            <wp:effectExtent l="0" t="0" r="0" b="0"/>
            <wp:docPr id="7" name="Picture 7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"أَكْرِمُوا الْجَمِيعَ. أَحِبُّوا الإِخْوَةَ. خَافُوا اللهَ. أَكْرِمُوا الْمَلِكَ" (</w:t>
            </w:r>
            <w:hyperlink r:id="rId10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بطرس الرسول الأولى 2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17)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2EA8F264" wp14:editId="2267AD23">
            <wp:extent cx="3905250" cy="139700"/>
            <wp:effectExtent l="0" t="0" r="0" b="0"/>
            <wp:docPr id="6" name="Picture 6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"الْمَحَبَّةُ تَتَأَنَّى وَتَرْفُقُ. الْمَحَبَّةُ لاَ تَحْسِدُ. الْمَحَبَّةُ لاَ تَتَفَاخَرُ، وَلاَ تَنْتَفِخُ" (</w:t>
            </w:r>
            <w:hyperlink r:id="rId11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الأولى إلى أهل كورنثوس 13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4)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7E69E423" wp14:editId="3F621D68">
            <wp:extent cx="3905250" cy="139700"/>
            <wp:effectExtent l="0" t="0" r="0" b="0"/>
            <wp:docPr id="5" name="Picture 5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 xml:space="preserve">[ </w:t>
      </w:r>
      <w:hyperlink r:id="rId12" w:history="1">
        <w:r w:rsidRPr="00434C4A">
          <w:rPr>
            <w:rFonts w:ascii="Adobe Arabic" w:eastAsia="Times New Roman" w:hAnsi="Adobe Arabic" w:cs="Adobe Arabic"/>
            <w:color w:val="0000FF"/>
            <w:sz w:val="28"/>
            <w:szCs w:val="28"/>
            <w:u w:val="single"/>
          </w:rPr>
          <w:t>www.St-Takla.org</w:t>
        </w:r>
      </w:hyperlink>
      <w:r w:rsidRPr="00434C4A">
        <w:rPr>
          <w:rFonts w:ascii="Adobe Arabic" w:eastAsia="Times New Roman" w:hAnsi="Adobe Arabic" w:cs="Adobe Arabic"/>
          <w:sz w:val="28"/>
          <w:szCs w:val="28"/>
          <w:rtl/>
        </w:rPr>
        <w:t xml:space="preserve"> ]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"اَلْمَحَبَّةُ فَلْتَكُنْ بِلاَ رِيَاءٍ. كُونُوا كَارِهِينَ الشَّرَّ، مُلْتَصِقِينَ بِالْخَيْرِ" (</w:t>
            </w:r>
            <w:hyperlink r:id="rId13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إلى أهل رومية 12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9)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320F0103" wp14:editId="04A6AEF4">
            <wp:extent cx="3905250" cy="139700"/>
            <wp:effectExtent l="0" t="0" r="0" b="0"/>
            <wp:docPr id="4" name="Picture 4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"سَلِّمُوا بَعْضُكُمْ عَلَى بَعْضٍ بِقُبْلَةٍ مُقَدَّسَةٍ" (</w:t>
            </w:r>
            <w:hyperlink r:id="rId14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الأولى إلى أهل كورنثوس 16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 xml:space="preserve">: 20؛ </w:t>
            </w:r>
            <w:hyperlink r:id="rId15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الثانية إلى أهل كورنثوس 13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12)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09927879" wp14:editId="5324656A">
            <wp:extent cx="3905250" cy="139700"/>
            <wp:effectExtent l="0" t="0" r="0" b="0"/>
            <wp:docPr id="3" name="Picture 3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"سَلِّمُوا عَلَى كُلِّ قِدِّيسٍ فِي الْمَسِيحِ يَسُوعَ" (</w:t>
            </w:r>
            <w:hyperlink r:id="rId16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إلى أهل فيلبي 4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21)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36537AD6" wp14:editId="3B9C29BA">
            <wp:extent cx="3905250" cy="139700"/>
            <wp:effectExtent l="0" t="0" r="0" b="0"/>
            <wp:docPr id="2" name="Picture 2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"سَلِّمُوا عَلَى الإِخْوَةِ جَمِيعًا بِقُبْلَةٍ مُقَدَّسَةٍ" (</w:t>
            </w:r>
            <w:hyperlink r:id="rId17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الأولى إلى أهل تسالونيكي 5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26)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70F99112" wp14:editId="313F4AD6">
            <wp:extent cx="3905250" cy="139700"/>
            <wp:effectExtent l="0" t="0" r="0" b="0"/>
            <wp:docPr id="1" name="Picture 1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"سَلِّمُوا عَلَى جَمِيعِ مُرْشِدِيكُمْ وَجَمِيعِ الْقِدِّيسِينَ" (</w:t>
            </w:r>
            <w:hyperlink r:id="rId18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إلى العبرانيين 13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24)</w:t>
            </w:r>
          </w:p>
        </w:tc>
      </w:tr>
    </w:tbl>
    <w:p w:rsidR="00EA5E82" w:rsidRPr="00434C4A" w:rsidRDefault="00EA5E82">
      <w:pPr>
        <w:rPr>
          <w:rFonts w:ascii="Adobe Arabic" w:hAnsi="Adobe Arabic" w:cs="Adobe Arabic"/>
          <w:sz w:val="28"/>
          <w:szCs w:val="28"/>
          <w:rtl/>
        </w:rPr>
      </w:pP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"سَلِّمُوا بَعْضُكُمْ عَلَى بَعْضٍ بِقُبْلَةِ الْمَحَبَّةِ. سَلاَمٌ لَكُمْ جَمِيعِكُمُ الَّذِينَ فِي الْمَسِيحِ يَسُوعَ. آمِينَ" (</w:t>
            </w:r>
            <w:hyperlink r:id="rId19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بطرس الرسول الأولى 5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14)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6426D1C6" wp14:editId="404A978F">
            <wp:extent cx="3905250" cy="139700"/>
            <wp:effectExtent l="0" t="0" r="0" b="0"/>
            <wp:docPr id="18" name="Picture 18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"أَحِبُّوا بَعْضُكُمْ بَعْضًا مِنْ قَلْبٍ طَاهِرٍ بِشِدَّةٍ" (</w:t>
            </w:r>
            <w:hyperlink r:id="rId20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بطرس الرسول الأولى 1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22)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08A521BE" wp14:editId="420C32DE">
            <wp:extent cx="3905250" cy="139700"/>
            <wp:effectExtent l="0" t="0" r="0" b="0"/>
            <wp:docPr id="17" name="Picture 17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"عِنْدِي عَلَيْكَ: أَنَّكَ تَرَكْتَ مَحَبَّتَكَ الأُولَى" (</w:t>
            </w:r>
            <w:hyperlink r:id="rId21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سفر رؤيا يوحنا اللاهوتي 2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4)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69083501" wp14:editId="7AE656B4">
            <wp:extent cx="3905250" cy="139700"/>
            <wp:effectExtent l="0" t="0" r="0" b="0"/>
            <wp:docPr id="16" name="Picture 16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lastRenderedPageBreak/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"أَحْبَبْتُكُمْ، قَالَ الرَّبُّ" (</w:t>
            </w:r>
            <w:hyperlink r:id="rId22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سفر ملاخي 1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2)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71993471" wp14:editId="1D7DD966">
            <wp:extent cx="3905250" cy="139700"/>
            <wp:effectExtent l="0" t="0" r="0" b="0"/>
            <wp:docPr id="15" name="Picture 15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"وَصِيَّةً جَدِيدَةً أَنَا أُعْطِيكُمْ: أَنْ تُحِبُّوا بَعْضُكُمْ بَعْضًا. كَمَا أَحْبَبْتُكُمْ أَنَا تُحِبُّونَ أَنْتُمْ أَيْضًا بَعْضُكُمْ بَعْضًا" (</w:t>
            </w:r>
            <w:hyperlink r:id="rId23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إنجيل يوحنا 13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34)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0009EBC2" wp14:editId="17A632D1">
            <wp:extent cx="3905250" cy="139700"/>
            <wp:effectExtent l="0" t="0" r="0" b="0"/>
            <wp:docPr id="14" name="Picture 14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 xml:space="preserve">[ </w:t>
      </w:r>
      <w:hyperlink r:id="rId24" w:history="1">
        <w:r w:rsidRPr="00434C4A">
          <w:rPr>
            <w:rFonts w:ascii="Adobe Arabic" w:eastAsia="Times New Roman" w:hAnsi="Adobe Arabic" w:cs="Adobe Arabic"/>
            <w:color w:val="0000FF"/>
            <w:sz w:val="28"/>
            <w:szCs w:val="28"/>
            <w:u w:val="single"/>
          </w:rPr>
          <w:t>www.St-Takla.org</w:t>
        </w:r>
      </w:hyperlink>
      <w:r w:rsidRPr="00434C4A">
        <w:rPr>
          <w:rFonts w:ascii="Adobe Arabic" w:eastAsia="Times New Roman" w:hAnsi="Adobe Arabic" w:cs="Adobe Arabic"/>
          <w:sz w:val="28"/>
          <w:szCs w:val="28"/>
          <w:rtl/>
        </w:rPr>
        <w:t xml:space="preserve"> ]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"هذِهِ هِيَ وَصِيَّتِي أَنْ تُحِبُّوا بَعْضُكُمْ بَعْضًا كَمَا أَحْبَبْتُكُمْ" (</w:t>
            </w:r>
            <w:hyperlink r:id="rId25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إنجيل يوحنا 15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12)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5DF83E63" wp14:editId="177E47E2">
            <wp:extent cx="3905250" cy="139700"/>
            <wp:effectExtent l="0" t="0" r="0" b="0"/>
            <wp:docPr id="13" name="Picture 13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"مَنْ يُحِبُّ أَخَاهُ يَثْبُتُ فِي النُّورِ وَلَيْسَ فِيهِ عَثْرَةٌ" (</w:t>
            </w:r>
            <w:hyperlink r:id="rId26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يوحنا الرسول الأولى 2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10)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62986A4A" wp14:editId="0C3273C6">
            <wp:extent cx="3905250" cy="139700"/>
            <wp:effectExtent l="0" t="0" r="0" b="0"/>
            <wp:docPr id="12" name="Picture 12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"اَللهُ مَحَبَّةٌ، وَمَنْ يَثْبُتْ فِي الْمَحَبَّةِ، يَثْبُتْ فِي اللهِ وَاللهُ فِيهِ" (</w:t>
            </w:r>
            <w:hyperlink r:id="rId27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يوحنا الرسول الأولى 4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16)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06903312" wp14:editId="6503FF98">
            <wp:extent cx="3905250" cy="139700"/>
            <wp:effectExtent l="0" t="0" r="0" b="0"/>
            <wp:docPr id="11" name="Picture 11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"لِتَصِرْ كُلُّ أُمُورِكُمْ فِي مَحَبَّةٍ" (</w:t>
            </w:r>
            <w:hyperlink r:id="rId28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الأولى إلى أهل كورنثوس 16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14)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b/>
          <w:bCs/>
          <w:noProof/>
          <w:sz w:val="28"/>
          <w:szCs w:val="28"/>
        </w:rPr>
        <w:drawing>
          <wp:inline distT="0" distB="0" distL="0" distR="0" wp14:anchorId="6571640D" wp14:editId="4A182DE6">
            <wp:extent cx="3905250" cy="139700"/>
            <wp:effectExtent l="0" t="0" r="0" b="0"/>
            <wp:docPr id="10" name="Picture 10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C4A" w:rsidRPr="00434C4A" w:rsidRDefault="00434C4A" w:rsidP="00434C4A">
      <w:pPr>
        <w:bidi/>
        <w:spacing w:before="100" w:beforeAutospacing="1" w:after="100" w:afterAutospacing="1" w:line="240" w:lineRule="auto"/>
        <w:jc w:val="center"/>
        <w:rPr>
          <w:rFonts w:ascii="Adobe Arabic" w:eastAsia="Times New Roman" w:hAnsi="Adobe Arabic" w:cs="Adobe Arabic"/>
          <w:sz w:val="28"/>
          <w:szCs w:val="28"/>
          <w:rtl/>
        </w:rPr>
      </w:pPr>
      <w:r w:rsidRPr="00434C4A">
        <w:rPr>
          <w:rFonts w:ascii="Adobe Arabic" w:eastAsia="Times New Roman" w:hAnsi="Adobe Arabic" w:cs="Adobe Arabic"/>
          <w:sz w:val="28"/>
          <w:szCs w:val="28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6696"/>
      </w:tblGrid>
      <w:tr w:rsidR="00434C4A" w:rsidRPr="00434C4A" w:rsidTr="00434C4A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jc w:val="center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C4A" w:rsidRPr="00434C4A" w:rsidRDefault="00434C4A" w:rsidP="00434C4A">
            <w:pPr>
              <w:bidi/>
              <w:spacing w:before="100" w:beforeAutospacing="1" w:after="100" w:afterAutospacing="1" w:line="240" w:lineRule="auto"/>
              <w:rPr>
                <w:rFonts w:ascii="Adobe Arabic" w:eastAsia="Times New Roman" w:hAnsi="Adobe Arabic" w:cs="Adobe Arabic"/>
                <w:sz w:val="28"/>
                <w:szCs w:val="28"/>
                <w:rtl/>
              </w:rPr>
            </w:pPr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"وَادِّينَ بَعْضُكُمْ بَعْضًا بِالْمَحَبَّةِ الأَخَوِيَّةِ، مُقَدِّمِينَ بَعْضُكُمْ بَعْضًا فِي الْكَرَامَةِ" (</w:t>
            </w:r>
            <w:hyperlink r:id="rId29" w:history="1">
              <w:r w:rsidRPr="00434C4A">
                <w:rPr>
                  <w:rFonts w:ascii="Adobe Arabic" w:eastAsia="Times New Roman" w:hAnsi="Adobe Arabic" w:cs="Adobe Arabic"/>
                  <w:b/>
                  <w:bCs/>
                  <w:color w:val="0000FF"/>
                  <w:sz w:val="28"/>
                  <w:szCs w:val="28"/>
                  <w:u w:val="single"/>
                  <w:rtl/>
                </w:rPr>
                <w:t>رسالة بولس الرسول إلى أهل رومية 12</w:t>
              </w:r>
            </w:hyperlink>
            <w:r w:rsidRPr="00434C4A">
              <w:rPr>
                <w:rFonts w:ascii="Adobe Arabic" w:eastAsia="Times New Roman" w:hAnsi="Adobe Arabic" w:cs="Adobe Arabic"/>
                <w:b/>
                <w:bCs/>
                <w:sz w:val="28"/>
                <w:szCs w:val="28"/>
                <w:rtl/>
              </w:rPr>
              <w:t>: 10)</w:t>
            </w:r>
          </w:p>
          <w:p w:rsidR="00434C4A" w:rsidRPr="00434C4A" w:rsidRDefault="00434C4A" w:rsidP="00434C4A">
            <w:pPr>
              <w:bidi/>
              <w:spacing w:after="0" w:line="240" w:lineRule="auto"/>
              <w:rPr>
                <w:rFonts w:ascii="Adobe Arabic" w:eastAsia="Times New Roman" w:hAnsi="Adobe Arabic" w:cs="Adobe Arabic"/>
                <w:sz w:val="28"/>
                <w:szCs w:val="28"/>
              </w:rPr>
            </w:pPr>
            <w:r w:rsidRPr="00434C4A">
              <w:rPr>
                <w:rFonts w:ascii="Adobe Arabic" w:eastAsia="Times New Roman" w:hAnsi="Adobe Arabic" w:cs="Adobe Arabic"/>
                <w:sz w:val="28"/>
                <w:szCs w:val="28"/>
                <w:rtl/>
              </w:rPr>
              <w:t> </w:t>
            </w:r>
          </w:p>
        </w:tc>
      </w:tr>
    </w:tbl>
    <w:p w:rsidR="00434C4A" w:rsidRPr="00434C4A" w:rsidRDefault="00434C4A">
      <w:pPr>
        <w:rPr>
          <w:rFonts w:ascii="Adobe Arabic" w:hAnsi="Adobe Arabic" w:cs="Adobe Arabic"/>
          <w:sz w:val="28"/>
          <w:szCs w:val="28"/>
        </w:rPr>
      </w:pPr>
    </w:p>
    <w:sectPr w:rsidR="00434C4A" w:rsidRPr="00434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6E"/>
    <w:rsid w:val="00434C4A"/>
    <w:rsid w:val="00E7506E"/>
    <w:rsid w:val="00EA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4C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4C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34C4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3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4C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4C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34C4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3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1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st-takla.org/Bibles/BibleSearch/showChapter.php?book=55&amp;chapter=12" TargetMode="External"/><Relationship Id="rId18" Type="http://schemas.openxmlformats.org/officeDocument/2006/relationships/hyperlink" Target="http://st-takla.org/Bibles/BibleSearch/showChapter.php?book=68&amp;chapter=13" TargetMode="External"/><Relationship Id="rId26" Type="http://schemas.openxmlformats.org/officeDocument/2006/relationships/hyperlink" Target="http://st-takla.org/Bibles/BibleSearch/showChapter.php?book=72&amp;chapter=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t-takla.org/Bibles/BibleSearch/showChapter.php?book=76&amp;chapter=2" TargetMode="External"/><Relationship Id="rId7" Type="http://schemas.openxmlformats.org/officeDocument/2006/relationships/hyperlink" Target="http://st-takla.org/Bibles/BibleSearch/showChapter.php?book=72&amp;chapter=4" TargetMode="External"/><Relationship Id="rId12" Type="http://schemas.openxmlformats.org/officeDocument/2006/relationships/hyperlink" Target="http://st-takla.org" TargetMode="External"/><Relationship Id="rId17" Type="http://schemas.openxmlformats.org/officeDocument/2006/relationships/hyperlink" Target="http://st-takla.org/Bibles/BibleSearch/showChapter.php?book=62&amp;chapter=5" TargetMode="External"/><Relationship Id="rId25" Type="http://schemas.openxmlformats.org/officeDocument/2006/relationships/hyperlink" Target="http://st-takla.org/Bibles/BibleSearch/showChapter.php?book=53&amp;chapter=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t-takla.org/Bibles/BibleSearch/showChapter.php?book=60&amp;chapter=4" TargetMode="External"/><Relationship Id="rId20" Type="http://schemas.openxmlformats.org/officeDocument/2006/relationships/hyperlink" Target="http://st-takla.org/Bibles/BibleSearch/showChapter.php?book=70&amp;chapter=1" TargetMode="External"/><Relationship Id="rId29" Type="http://schemas.openxmlformats.org/officeDocument/2006/relationships/hyperlink" Target="http://st-takla.org/Bibles/BibleSearch/showChapter.php?book=55&amp;chapter=12" TargetMode="External"/><Relationship Id="rId1" Type="http://schemas.openxmlformats.org/officeDocument/2006/relationships/styles" Target="styles.xml"/><Relationship Id="rId6" Type="http://schemas.openxmlformats.org/officeDocument/2006/relationships/hyperlink" Target="http://st-takla.org/Bibles/BibleSearch/showChapter.php?book=56&amp;chapter=13" TargetMode="External"/><Relationship Id="rId11" Type="http://schemas.openxmlformats.org/officeDocument/2006/relationships/hyperlink" Target="http://st-takla.org/Bibles/BibleSearch/showChapter.php?book=56&amp;chapter=13" TargetMode="External"/><Relationship Id="rId24" Type="http://schemas.openxmlformats.org/officeDocument/2006/relationships/hyperlink" Target="http://st-takla.org" TargetMode="External"/><Relationship Id="rId5" Type="http://schemas.openxmlformats.org/officeDocument/2006/relationships/hyperlink" Target="http://St-Takla.org" TargetMode="External"/><Relationship Id="rId15" Type="http://schemas.openxmlformats.org/officeDocument/2006/relationships/hyperlink" Target="http://st-takla.org/Bibles/BibleSearch/showChapter.php?book=57&amp;chapter=13" TargetMode="External"/><Relationship Id="rId23" Type="http://schemas.openxmlformats.org/officeDocument/2006/relationships/hyperlink" Target="http://st-takla.org/Bibles/BibleSearch/showChapter.php?book=53&amp;chapter=13" TargetMode="External"/><Relationship Id="rId28" Type="http://schemas.openxmlformats.org/officeDocument/2006/relationships/hyperlink" Target="http://st-takla.org/Bibles/BibleSearch/showChapter.php?book=56&amp;chapter=16" TargetMode="External"/><Relationship Id="rId10" Type="http://schemas.openxmlformats.org/officeDocument/2006/relationships/hyperlink" Target="http://st-takla.org/Bibles/BibleSearch/showChapter.php?book=70&amp;chapter=2" TargetMode="External"/><Relationship Id="rId19" Type="http://schemas.openxmlformats.org/officeDocument/2006/relationships/hyperlink" Target="http://st-takla.org/Bibles/BibleSearch/showChapter.php?book=70&amp;chapter=5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t-takla.org/Bibles/BibleSearch/showChapter.php?book=56&amp;chapter=13" TargetMode="External"/><Relationship Id="rId14" Type="http://schemas.openxmlformats.org/officeDocument/2006/relationships/hyperlink" Target="http://st-takla.org/Bibles/BibleSearch/showChapter.php?book=56&amp;chapter=16" TargetMode="External"/><Relationship Id="rId22" Type="http://schemas.openxmlformats.org/officeDocument/2006/relationships/hyperlink" Target="http://st-takla.org/Bibles/BibleSearch/showChapter.php?book=47&amp;chapter=1" TargetMode="External"/><Relationship Id="rId27" Type="http://schemas.openxmlformats.org/officeDocument/2006/relationships/hyperlink" Target="http://st-takla.org/Bibles/BibleSearch/showChapter.php?book=72&amp;chapter=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3991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2017-01-03T11:13:00Z</dcterms:created>
  <dcterms:modified xsi:type="dcterms:W3CDTF">2017-01-03T11:14:00Z</dcterms:modified>
</cp:coreProperties>
</file>