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0" w:type="dxa"/>
        <w:tblInd w:w="-522" w:type="dxa"/>
        <w:tblLook w:val="04A0" w:firstRow="1" w:lastRow="0" w:firstColumn="1" w:lastColumn="0" w:noHBand="0" w:noVBand="1"/>
      </w:tblPr>
      <w:tblGrid>
        <w:gridCol w:w="7012"/>
        <w:gridCol w:w="7208"/>
      </w:tblGrid>
      <w:tr w:rsidR="007E3F86" w:rsidRPr="00A25AF3" w:rsidTr="007E3F86">
        <w:tc>
          <w:tcPr>
            <w:tcW w:w="7012" w:type="dxa"/>
          </w:tcPr>
          <w:p w:rsidR="007E3F86" w:rsidRPr="00A25AF3" w:rsidRDefault="007E3F86" w:rsidP="007E3F86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LB"/>
              </w:rPr>
              <w:t>القطاعة</w:t>
            </w:r>
          </w:p>
        </w:tc>
        <w:tc>
          <w:tcPr>
            <w:tcW w:w="7208" w:type="dxa"/>
          </w:tcPr>
          <w:p w:rsidR="007E3F86" w:rsidRPr="00A25AF3" w:rsidRDefault="007E3F86" w:rsidP="007E3F86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LB"/>
              </w:rPr>
              <w:t>الصلاة</w:t>
            </w:r>
          </w:p>
        </w:tc>
      </w:tr>
      <w:tr w:rsidR="007E3F86" w:rsidRPr="00A25AF3" w:rsidTr="007E3F86">
        <w:tc>
          <w:tcPr>
            <w:tcW w:w="7012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أصوم عن الإلكترونيّات</w:t>
            </w:r>
          </w:p>
        </w:tc>
        <w:tc>
          <w:tcPr>
            <w:tcW w:w="7208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 xml:space="preserve">أصلّي بيتاً من سبحة الورديّة </w:t>
            </w:r>
          </w:p>
        </w:tc>
      </w:tr>
      <w:tr w:rsidR="007E3F86" w:rsidRPr="00A25AF3" w:rsidTr="007E3F86">
        <w:tc>
          <w:tcPr>
            <w:tcW w:w="7012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أصوم عن الحلويات</w:t>
            </w:r>
          </w:p>
        </w:tc>
        <w:tc>
          <w:tcPr>
            <w:tcW w:w="7208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أصلي سبحة الرّحمة</w:t>
            </w:r>
          </w:p>
        </w:tc>
      </w:tr>
      <w:tr w:rsidR="007E3F86" w:rsidRPr="00A25AF3" w:rsidTr="007E3F86">
        <w:tc>
          <w:tcPr>
            <w:tcW w:w="7012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أصوم عن التلفاز</w:t>
            </w:r>
          </w:p>
        </w:tc>
        <w:tc>
          <w:tcPr>
            <w:tcW w:w="7208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أصلي الصلاة الربيّة الابانا</w:t>
            </w:r>
          </w:p>
        </w:tc>
      </w:tr>
      <w:tr w:rsidR="007E3F86" w:rsidRPr="00A25AF3" w:rsidTr="007E3F86">
        <w:tc>
          <w:tcPr>
            <w:tcW w:w="7012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أصوم عن الشّكوى والتّذمّر</w:t>
            </w:r>
          </w:p>
        </w:tc>
        <w:tc>
          <w:tcPr>
            <w:tcW w:w="7208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أصلي النؤمن</w:t>
            </w:r>
          </w:p>
        </w:tc>
      </w:tr>
      <w:tr w:rsidR="007E3F86" w:rsidRPr="00A25AF3" w:rsidTr="007E3F86">
        <w:tc>
          <w:tcPr>
            <w:tcW w:w="7012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اصوم عن الموسيقى والأغاني</w:t>
            </w:r>
          </w:p>
        </w:tc>
        <w:tc>
          <w:tcPr>
            <w:tcW w:w="7208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أقرأ مشهداً من الإنجيل</w:t>
            </w:r>
          </w:p>
        </w:tc>
      </w:tr>
      <w:tr w:rsidR="007E3F86" w:rsidRPr="00A25AF3" w:rsidTr="007E3F86">
        <w:tc>
          <w:tcPr>
            <w:tcW w:w="7012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أصوم عن الماكولات الّتي أحبّ</w:t>
            </w:r>
          </w:p>
        </w:tc>
        <w:tc>
          <w:tcPr>
            <w:tcW w:w="7208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أتلو فعل النّدامة</w:t>
            </w:r>
          </w:p>
        </w:tc>
      </w:tr>
      <w:tr w:rsidR="007E3F86" w:rsidRPr="00A25AF3" w:rsidTr="007E3F86">
        <w:tc>
          <w:tcPr>
            <w:tcW w:w="7012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 xml:space="preserve">أصوم عن المشروبات الغازية والعصير </w:t>
            </w:r>
          </w:p>
        </w:tc>
        <w:tc>
          <w:tcPr>
            <w:tcW w:w="7208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/>
                <w:sz w:val="40"/>
                <w:szCs w:val="40"/>
                <w:rtl/>
                <w:lang w:bidi="ar-LB"/>
              </w:rPr>
              <w:t>أتلو فعل المحبّة</w:t>
            </w:r>
          </w:p>
        </w:tc>
      </w:tr>
      <w:tr w:rsidR="007E3F86" w:rsidRPr="00A25AF3" w:rsidTr="007E3F86">
        <w:tc>
          <w:tcPr>
            <w:tcW w:w="7012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</w:p>
        </w:tc>
        <w:tc>
          <w:tcPr>
            <w:tcW w:w="7208" w:type="dxa"/>
          </w:tcPr>
          <w:p w:rsidR="007E3F86" w:rsidRPr="00A25AF3" w:rsidRDefault="007E3F86" w:rsidP="007E3F86">
            <w:pPr>
              <w:bidi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</w:p>
        </w:tc>
      </w:tr>
    </w:tbl>
    <w:p w:rsidR="005B42C9" w:rsidRPr="00A25AF3" w:rsidRDefault="005B42C9" w:rsidP="007E3F86">
      <w:pPr>
        <w:jc w:val="right"/>
        <w:rPr>
          <w:rFonts w:hint="cs"/>
          <w:sz w:val="40"/>
          <w:szCs w:val="40"/>
          <w:rtl/>
          <w:lang w:bidi="ar-LB"/>
        </w:rPr>
      </w:pPr>
    </w:p>
    <w:tbl>
      <w:tblPr>
        <w:tblStyle w:val="TableGrid"/>
        <w:tblW w:w="7065" w:type="dxa"/>
        <w:tblInd w:w="2955" w:type="dxa"/>
        <w:tblLook w:val="04A0" w:firstRow="1" w:lastRow="0" w:firstColumn="1" w:lastColumn="0" w:noHBand="0" w:noVBand="1"/>
      </w:tblPr>
      <w:tblGrid>
        <w:gridCol w:w="7065"/>
      </w:tblGrid>
      <w:tr w:rsidR="007E3F86" w:rsidRPr="00A25AF3" w:rsidTr="00A25AF3">
        <w:tc>
          <w:tcPr>
            <w:tcW w:w="7065" w:type="dxa"/>
          </w:tcPr>
          <w:p w:rsidR="007E3F86" w:rsidRPr="00A25AF3" w:rsidRDefault="007E3F86" w:rsidP="00A25AF3">
            <w:pPr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lang w:bidi="ar-LB"/>
              </w:rPr>
            </w:pPr>
            <w:bookmarkStart w:id="0" w:name="_GoBack"/>
            <w:bookmarkEnd w:id="0"/>
            <w:r w:rsidRPr="00A25AF3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LB"/>
              </w:rPr>
              <w:t>الصّدقة</w:t>
            </w:r>
          </w:p>
        </w:tc>
      </w:tr>
      <w:tr w:rsidR="007E3F86" w:rsidRPr="00A25AF3" w:rsidTr="00A25AF3">
        <w:tc>
          <w:tcPr>
            <w:tcW w:w="7065" w:type="dxa"/>
          </w:tcPr>
          <w:p w:rsidR="007E3F86" w:rsidRPr="00A25AF3" w:rsidRDefault="00A25AF3" w:rsidP="007E3F86">
            <w:pPr>
              <w:jc w:val="right"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 w:hint="cs"/>
                <w:sz w:val="40"/>
                <w:szCs w:val="40"/>
                <w:rtl/>
                <w:lang w:bidi="ar-LB"/>
              </w:rPr>
              <w:t>أختار لعبة من ألعابي لأتبرع بها</w:t>
            </w:r>
          </w:p>
        </w:tc>
      </w:tr>
      <w:tr w:rsidR="007E3F86" w:rsidRPr="00A25AF3" w:rsidTr="00A25AF3">
        <w:tc>
          <w:tcPr>
            <w:tcW w:w="7065" w:type="dxa"/>
          </w:tcPr>
          <w:p w:rsidR="007E3F86" w:rsidRPr="00A25AF3" w:rsidRDefault="00A25AF3" w:rsidP="00A25AF3">
            <w:pPr>
              <w:jc w:val="right"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 w:hint="cs"/>
                <w:sz w:val="40"/>
                <w:szCs w:val="40"/>
                <w:rtl/>
                <w:lang w:bidi="ar-LB"/>
              </w:rPr>
              <w:t xml:space="preserve">أختار </w:t>
            </w:r>
            <w:r w:rsidRPr="00A25AF3">
              <w:rPr>
                <w:rFonts w:ascii="Adobe Arabic" w:hAnsi="Adobe Arabic" w:cs="Adobe Arabic" w:hint="cs"/>
                <w:sz w:val="40"/>
                <w:szCs w:val="40"/>
                <w:rtl/>
                <w:lang w:bidi="ar-LB"/>
              </w:rPr>
              <w:t>قطعة من ملابسي</w:t>
            </w:r>
            <w:r w:rsidRPr="00A25AF3">
              <w:rPr>
                <w:rFonts w:ascii="Adobe Arabic" w:hAnsi="Adobe Arabic" w:cs="Adobe Arabic" w:hint="cs"/>
                <w:sz w:val="40"/>
                <w:szCs w:val="40"/>
                <w:rtl/>
                <w:lang w:bidi="ar-LB"/>
              </w:rPr>
              <w:t xml:space="preserve"> لأتبرع بها</w:t>
            </w:r>
          </w:p>
        </w:tc>
      </w:tr>
      <w:tr w:rsidR="007E3F86" w:rsidRPr="00A25AF3" w:rsidTr="00A25AF3">
        <w:tc>
          <w:tcPr>
            <w:tcW w:w="7065" w:type="dxa"/>
          </w:tcPr>
          <w:p w:rsidR="007E3F86" w:rsidRPr="00A25AF3" w:rsidRDefault="00A25AF3" w:rsidP="007E3F86">
            <w:pPr>
              <w:jc w:val="right"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 w:hint="cs"/>
                <w:sz w:val="40"/>
                <w:szCs w:val="40"/>
                <w:rtl/>
                <w:lang w:bidi="ar-LB"/>
              </w:rPr>
              <w:t>أختار كتاباً من كتبي لأتّبرّع به</w:t>
            </w:r>
          </w:p>
        </w:tc>
      </w:tr>
      <w:tr w:rsidR="007E3F86" w:rsidRPr="00A25AF3" w:rsidTr="00A25AF3">
        <w:tc>
          <w:tcPr>
            <w:tcW w:w="7065" w:type="dxa"/>
          </w:tcPr>
          <w:p w:rsidR="007E3F86" w:rsidRPr="00A25AF3" w:rsidRDefault="00A25AF3" w:rsidP="00A25AF3">
            <w:pPr>
              <w:jc w:val="right"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 w:hint="cs"/>
                <w:sz w:val="40"/>
                <w:szCs w:val="40"/>
                <w:rtl/>
                <w:lang w:bidi="ar-LB"/>
              </w:rPr>
              <w:t>أكتب رسالة جميلة لزميل في صفّي لا أستلطفه عادة</w:t>
            </w:r>
          </w:p>
        </w:tc>
      </w:tr>
      <w:tr w:rsidR="007E3F86" w:rsidRPr="00A25AF3" w:rsidTr="00A25AF3">
        <w:tc>
          <w:tcPr>
            <w:tcW w:w="7065" w:type="dxa"/>
          </w:tcPr>
          <w:p w:rsidR="007E3F86" w:rsidRPr="00A25AF3" w:rsidRDefault="00A25AF3" w:rsidP="007E3F86">
            <w:pPr>
              <w:jc w:val="right"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 w:hint="cs"/>
                <w:sz w:val="40"/>
                <w:szCs w:val="40"/>
                <w:rtl/>
                <w:lang w:bidi="ar-LB"/>
              </w:rPr>
              <w:t>أشكر أهلي على كلّ تضحياتهم</w:t>
            </w:r>
          </w:p>
        </w:tc>
      </w:tr>
      <w:tr w:rsidR="007E3F86" w:rsidRPr="00A25AF3" w:rsidTr="00A25AF3">
        <w:tc>
          <w:tcPr>
            <w:tcW w:w="7065" w:type="dxa"/>
          </w:tcPr>
          <w:p w:rsidR="007E3F86" w:rsidRPr="00A25AF3" w:rsidRDefault="00A25AF3" w:rsidP="007E3F86">
            <w:pPr>
              <w:jc w:val="right"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  <w:r w:rsidRPr="00A25AF3">
              <w:rPr>
                <w:rFonts w:ascii="Adobe Arabic" w:hAnsi="Adobe Arabic" w:cs="Adobe Arabic" w:hint="cs"/>
                <w:sz w:val="40"/>
                <w:szCs w:val="40"/>
                <w:rtl/>
                <w:lang w:bidi="ar-LB"/>
              </w:rPr>
              <w:t>أخصص جزءاً من مصروفي لاتبرّع به</w:t>
            </w:r>
          </w:p>
        </w:tc>
      </w:tr>
      <w:tr w:rsidR="007E3F86" w:rsidRPr="00A25AF3" w:rsidTr="00A25AF3">
        <w:tc>
          <w:tcPr>
            <w:tcW w:w="7065" w:type="dxa"/>
          </w:tcPr>
          <w:p w:rsidR="007E3F86" w:rsidRPr="00A25AF3" w:rsidRDefault="007E3F86" w:rsidP="007E3F86">
            <w:pPr>
              <w:jc w:val="right"/>
              <w:rPr>
                <w:rFonts w:ascii="Adobe Arabic" w:hAnsi="Adobe Arabic" w:cs="Adobe Arabic"/>
                <w:sz w:val="40"/>
                <w:szCs w:val="40"/>
                <w:lang w:bidi="ar-LB"/>
              </w:rPr>
            </w:pPr>
          </w:p>
        </w:tc>
      </w:tr>
    </w:tbl>
    <w:p w:rsidR="007E3F86" w:rsidRDefault="007E3F86" w:rsidP="007E3F86">
      <w:pPr>
        <w:jc w:val="right"/>
        <w:rPr>
          <w:rFonts w:hint="cs"/>
          <w:lang w:bidi="ar-LB"/>
        </w:rPr>
      </w:pPr>
    </w:p>
    <w:sectPr w:rsidR="007E3F86" w:rsidSect="007E3F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10"/>
    <w:rsid w:val="005B42C9"/>
    <w:rsid w:val="007E3F86"/>
    <w:rsid w:val="00A25AF3"/>
    <w:rsid w:val="00D00D10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A1831-1E5D-4BF3-B06E-14C43E68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2017-12-08T08:09:00Z</dcterms:created>
  <dcterms:modified xsi:type="dcterms:W3CDTF">2017-12-08T08:23:00Z</dcterms:modified>
</cp:coreProperties>
</file>