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14F9D" w:rsidRDefault="00441B74" w:rsidP="00EA5BBB">
      <w:pPr>
        <w:pStyle w:val="NormalWeb"/>
        <w:bidi/>
        <w:rPr>
          <w:color w:val="000000"/>
          <w:sz w:val="27"/>
          <w:szCs w:val="27"/>
        </w:rPr>
      </w:pPr>
      <w:r>
        <w:rPr>
          <w:color w:val="000000"/>
          <w:sz w:val="27"/>
          <w:szCs w:val="27"/>
        </w:rPr>
        <w:t xml:space="preserve">                       </w:t>
      </w:r>
      <w:r w:rsidR="00D14F9D">
        <w:rPr>
          <w:color w:val="000000"/>
          <w:sz w:val="27"/>
          <w:szCs w:val="27"/>
          <w:rtl/>
        </w:rPr>
        <w:t xml:space="preserve">مثل الأب </w:t>
      </w:r>
      <w:r w:rsidR="00EA5BBB">
        <w:rPr>
          <w:rFonts w:hint="cs"/>
          <w:color w:val="000000"/>
          <w:sz w:val="27"/>
          <w:szCs w:val="27"/>
          <w:rtl/>
        </w:rPr>
        <w:t>الضال</w:t>
      </w:r>
      <w:r w:rsidR="00D14F9D">
        <w:rPr>
          <w:color w:val="000000"/>
          <w:sz w:val="27"/>
          <w:szCs w:val="27"/>
          <w:rtl/>
        </w:rPr>
        <w:t xml:space="preserve"> (لوقا 15/ 11-32</w:t>
      </w:r>
      <w:r w:rsidR="00D14F9D">
        <w:rPr>
          <w:color w:val="000000"/>
          <w:sz w:val="27"/>
          <w:szCs w:val="27"/>
        </w:rPr>
        <w:t>(</w:t>
      </w:r>
    </w:p>
    <w:p w:rsidR="00D14F9D" w:rsidRPr="00EA5BBB" w:rsidRDefault="00D14F9D" w:rsidP="00EA5BBB">
      <w:pPr>
        <w:pStyle w:val="NormalWeb"/>
        <w:numPr>
          <w:ilvl w:val="0"/>
          <w:numId w:val="1"/>
        </w:numPr>
        <w:bidi/>
        <w:rPr>
          <w:rFonts w:ascii="Adobe Arabic" w:hAnsi="Adobe Arabic" w:cs="Adobe Arabic"/>
          <w:color w:val="000000"/>
          <w:sz w:val="36"/>
          <w:szCs w:val="36"/>
        </w:rPr>
      </w:pPr>
      <w:r w:rsidRPr="00EA5BBB">
        <w:rPr>
          <w:rFonts w:ascii="Adobe Arabic" w:hAnsi="Adobe Arabic" w:cs="Adobe Arabic"/>
          <w:color w:val="000000"/>
          <w:sz w:val="36"/>
          <w:szCs w:val="36"/>
          <w:rtl/>
        </w:rPr>
        <w:t>تجدون فيما يأتي مجموعة صور خيالات حيوانات، أشياء، وزينة... بالألوان أو بالأسود والأبيض لإستعمالها مع رواية مقطع من الكتاب المقدّس</w:t>
      </w:r>
      <w:r w:rsidRPr="00EA5BBB">
        <w:rPr>
          <w:rFonts w:ascii="Adobe Arabic" w:hAnsi="Adobe Arabic" w:cs="Adobe Arabic"/>
          <w:color w:val="000000"/>
          <w:sz w:val="36"/>
          <w:szCs w:val="36"/>
        </w:rPr>
        <w:t>.</w:t>
      </w:r>
    </w:p>
    <w:p w:rsidR="00D14F9D" w:rsidRPr="00EA5BBB" w:rsidRDefault="00D14F9D" w:rsidP="00EA5BBB">
      <w:pPr>
        <w:pStyle w:val="NormalWeb"/>
        <w:numPr>
          <w:ilvl w:val="0"/>
          <w:numId w:val="1"/>
        </w:numPr>
        <w:bidi/>
        <w:rPr>
          <w:rFonts w:ascii="Adobe Arabic" w:hAnsi="Adobe Arabic" w:cs="Adobe Arabic"/>
          <w:color w:val="000000"/>
          <w:sz w:val="36"/>
          <w:szCs w:val="36"/>
        </w:rPr>
      </w:pPr>
      <w:r w:rsidRPr="00EA5BBB">
        <w:rPr>
          <w:rFonts w:ascii="Adobe Arabic" w:hAnsi="Adobe Arabic" w:cs="Adobe Arabic"/>
          <w:color w:val="000000"/>
          <w:sz w:val="36"/>
          <w:szCs w:val="36"/>
          <w:rtl/>
        </w:rPr>
        <w:t xml:space="preserve">يمكن إستعمال الرسوم الملونة كدمى متحركة وذلك بلصقها على لوحات خشبية. ولإيقافها يمكن شكها </w:t>
      </w:r>
      <w:r w:rsidR="00DA391E" w:rsidRPr="00EA5BBB">
        <w:rPr>
          <w:rFonts w:ascii="Adobe Arabic" w:hAnsi="Adobe Arabic" w:cs="Adobe Arabic"/>
          <w:color w:val="000000"/>
          <w:sz w:val="36"/>
          <w:szCs w:val="36"/>
          <w:rtl/>
        </w:rPr>
        <w:t>بين الزهو</w:t>
      </w:r>
      <w:r w:rsidRPr="00EA5BBB">
        <w:rPr>
          <w:rFonts w:ascii="Adobe Arabic" w:hAnsi="Adobe Arabic" w:cs="Adobe Arabic"/>
          <w:color w:val="000000"/>
          <w:sz w:val="36"/>
          <w:szCs w:val="36"/>
          <w:rtl/>
        </w:rPr>
        <w:t>ر</w:t>
      </w:r>
      <w:r w:rsidRPr="00EA5BBB">
        <w:rPr>
          <w:rFonts w:ascii="Adobe Arabic" w:hAnsi="Adobe Arabic" w:cs="Adobe Arabic"/>
          <w:color w:val="000000"/>
          <w:sz w:val="36"/>
          <w:szCs w:val="36"/>
        </w:rPr>
        <w:t>.</w:t>
      </w:r>
    </w:p>
    <w:p w:rsidR="00D14F9D" w:rsidRPr="00EA5BBB" w:rsidRDefault="00D14F9D" w:rsidP="00EA5BBB">
      <w:pPr>
        <w:pStyle w:val="NormalWeb"/>
        <w:numPr>
          <w:ilvl w:val="0"/>
          <w:numId w:val="1"/>
        </w:numPr>
        <w:bidi/>
        <w:rPr>
          <w:rFonts w:ascii="Adobe Arabic" w:hAnsi="Adobe Arabic" w:cs="Adobe Arabic"/>
          <w:color w:val="000000"/>
          <w:sz w:val="36"/>
          <w:szCs w:val="36"/>
        </w:rPr>
      </w:pPr>
      <w:r w:rsidRPr="00EA5BBB">
        <w:rPr>
          <w:rFonts w:ascii="Adobe Arabic" w:hAnsi="Adobe Arabic" w:cs="Adobe Arabic"/>
          <w:color w:val="000000"/>
          <w:sz w:val="36"/>
          <w:szCs w:val="36"/>
          <w:rtl/>
        </w:rPr>
        <w:t>يمكن أيضا إستعمال هذه الرسوم مع أرجل. فتجهز حينئذ الزينة وتركز في إطارها الأشخاص والأشياء... ينصح بلصق الرسوم على الكرتون المقوى أو تغليفها بالنايلون. وعلى ظهر رسوم الأشخاص يمكن لصق أوتاد من خشب لتقويتها</w:t>
      </w:r>
      <w:r w:rsidRPr="00EA5BBB">
        <w:rPr>
          <w:rFonts w:ascii="Adobe Arabic" w:hAnsi="Adobe Arabic" w:cs="Adobe Arabic"/>
          <w:color w:val="000000"/>
          <w:sz w:val="36"/>
          <w:szCs w:val="36"/>
        </w:rPr>
        <w:t>.</w:t>
      </w:r>
    </w:p>
    <w:p w:rsidR="00D14F9D" w:rsidRPr="00EA5BBB" w:rsidRDefault="00DA391E" w:rsidP="00EA5BBB">
      <w:pPr>
        <w:pStyle w:val="NormalWeb"/>
        <w:numPr>
          <w:ilvl w:val="0"/>
          <w:numId w:val="1"/>
        </w:numPr>
        <w:bidi/>
        <w:rPr>
          <w:rFonts w:ascii="Adobe Arabic" w:hAnsi="Adobe Arabic" w:cs="Adobe Arabic"/>
          <w:color w:val="000000"/>
          <w:sz w:val="36"/>
          <w:szCs w:val="36"/>
        </w:rPr>
      </w:pPr>
      <w:r w:rsidRPr="00EA5BBB">
        <w:rPr>
          <w:rFonts w:ascii="Adobe Arabic" w:hAnsi="Adobe Arabic" w:cs="Adobe Arabic"/>
          <w:color w:val="000000"/>
          <w:sz w:val="36"/>
          <w:szCs w:val="36"/>
          <w:rtl/>
        </w:rPr>
        <w:t xml:space="preserve"> </w:t>
      </w:r>
      <w:r w:rsidR="00D14F9D" w:rsidRPr="00EA5BBB">
        <w:rPr>
          <w:rFonts w:ascii="Adobe Arabic" w:hAnsi="Adobe Arabic" w:cs="Adobe Arabic"/>
          <w:color w:val="000000"/>
          <w:sz w:val="36"/>
          <w:szCs w:val="36"/>
          <w:rtl/>
        </w:rPr>
        <w:t>تحرّك الرسوم في أثناء رواية القصة ويمكن إضافة أشياء للأشخاص أو للزينة عن طريق اللصق...(يلصق مثلا صحن على يد الخادم</w:t>
      </w:r>
      <w:r w:rsidRPr="00EA5BBB">
        <w:rPr>
          <w:rFonts w:ascii="Adobe Arabic" w:hAnsi="Adobe Arabic" w:cs="Adobe Arabic"/>
          <w:color w:val="000000"/>
          <w:sz w:val="36"/>
          <w:szCs w:val="36"/>
          <w:rtl/>
        </w:rPr>
        <w:t>)</w:t>
      </w:r>
      <w:r w:rsidR="00D14F9D" w:rsidRPr="00EA5BBB">
        <w:rPr>
          <w:rFonts w:ascii="Adobe Arabic" w:hAnsi="Adobe Arabic" w:cs="Adobe Arabic"/>
          <w:color w:val="000000"/>
          <w:sz w:val="36"/>
          <w:szCs w:val="36"/>
        </w:rPr>
        <w:t>.</w:t>
      </w:r>
    </w:p>
    <w:p w:rsidR="00D14F9D" w:rsidRPr="00EA5BBB" w:rsidRDefault="00DA391E" w:rsidP="00EA5BBB">
      <w:pPr>
        <w:pStyle w:val="NormalWeb"/>
        <w:numPr>
          <w:ilvl w:val="0"/>
          <w:numId w:val="1"/>
        </w:numPr>
        <w:bidi/>
        <w:rPr>
          <w:rFonts w:ascii="Adobe Arabic" w:hAnsi="Adobe Arabic" w:cs="Adobe Arabic"/>
          <w:color w:val="000000"/>
          <w:sz w:val="36"/>
          <w:szCs w:val="36"/>
        </w:rPr>
      </w:pPr>
      <w:r w:rsidRPr="00EA5BBB">
        <w:rPr>
          <w:rFonts w:ascii="Adobe Arabic" w:hAnsi="Adobe Arabic" w:cs="Adobe Arabic"/>
          <w:color w:val="000000"/>
          <w:sz w:val="36"/>
          <w:szCs w:val="36"/>
          <w:rtl/>
        </w:rPr>
        <w:t xml:space="preserve"> </w:t>
      </w:r>
      <w:r w:rsidR="00D14F9D" w:rsidRPr="00EA5BBB">
        <w:rPr>
          <w:rFonts w:ascii="Adobe Arabic" w:hAnsi="Adobe Arabic" w:cs="Adobe Arabic"/>
          <w:color w:val="000000"/>
          <w:sz w:val="36"/>
          <w:szCs w:val="36"/>
          <w:rtl/>
        </w:rPr>
        <w:t>لتصنيع الأرجل يمكن إستعمال المعجون أو اللصاق. يمكن أيضا تصنيع هذه الأرجل من عجين: على شكل مكعبات تشق من الأعلى (تحشى الشقوق بأوراق الألمينيوم لتبقى مفتوحة غي أثناء الشوي). ويمكن أيضا شق ألأشخاص من الأسفل وإدخال شرائط من الكرتون المقوى أو الورق المغلّف بالنايلون على شكل صليب</w:t>
      </w:r>
      <w:r w:rsidR="00D14F9D" w:rsidRPr="00EA5BBB">
        <w:rPr>
          <w:rFonts w:ascii="Adobe Arabic" w:hAnsi="Adobe Arabic" w:cs="Adobe Arabic"/>
          <w:color w:val="000000"/>
          <w:sz w:val="36"/>
          <w:szCs w:val="36"/>
        </w:rPr>
        <w:t>.</w:t>
      </w:r>
    </w:p>
    <w:p w:rsidR="00D14F9D" w:rsidRPr="00EA5BBB" w:rsidRDefault="00D14F9D" w:rsidP="00EA5BBB">
      <w:pPr>
        <w:pStyle w:val="NormalWeb"/>
        <w:numPr>
          <w:ilvl w:val="0"/>
          <w:numId w:val="1"/>
        </w:numPr>
        <w:bidi/>
        <w:rPr>
          <w:rFonts w:ascii="Adobe Arabic" w:hAnsi="Adobe Arabic" w:cs="Adobe Arabic"/>
          <w:color w:val="000000"/>
          <w:sz w:val="36"/>
          <w:szCs w:val="36"/>
        </w:rPr>
      </w:pPr>
      <w:r w:rsidRPr="00EA5BBB">
        <w:rPr>
          <w:rFonts w:ascii="Adobe Arabic" w:hAnsi="Adobe Arabic" w:cs="Adobe Arabic"/>
          <w:color w:val="000000"/>
          <w:sz w:val="36"/>
          <w:szCs w:val="36"/>
          <w:rtl/>
        </w:rPr>
        <w:t>ومن المفيد جدا أن يترك وقت لإمتلاك مقطع الكتاب المقدّس، بعد أن تتم روايته، عن طريق السماح للأولاد بتحريك الأشخاص أو إضافة أي عنصر إليها. ويمكن أيضا لكل منهم أن يمسك شخصاً أو غرضاً ويعاد تركيب المشهد</w:t>
      </w:r>
      <w:r w:rsidRPr="00EA5BBB">
        <w:rPr>
          <w:rFonts w:ascii="Adobe Arabic" w:hAnsi="Adobe Arabic" w:cs="Adobe Arabic"/>
          <w:color w:val="000000"/>
          <w:sz w:val="36"/>
          <w:szCs w:val="36"/>
        </w:rPr>
        <w:t>...</w:t>
      </w:r>
    </w:p>
    <w:p w:rsidR="00D14F9D" w:rsidRPr="00EA5BBB" w:rsidRDefault="00D14F9D" w:rsidP="00EA5BBB">
      <w:pPr>
        <w:pStyle w:val="NormalWeb"/>
        <w:numPr>
          <w:ilvl w:val="0"/>
          <w:numId w:val="1"/>
        </w:numPr>
        <w:bidi/>
        <w:rPr>
          <w:rFonts w:ascii="Adobe Arabic" w:hAnsi="Adobe Arabic" w:cs="Adobe Arabic"/>
          <w:color w:val="000000"/>
          <w:sz w:val="36"/>
          <w:szCs w:val="36"/>
        </w:rPr>
      </w:pPr>
      <w:bookmarkStart w:id="0" w:name="_GoBack"/>
      <w:bookmarkEnd w:id="0"/>
      <w:r w:rsidRPr="00EA5BBB">
        <w:rPr>
          <w:rFonts w:ascii="Adobe Arabic" w:hAnsi="Adobe Arabic" w:cs="Adobe Arabic"/>
          <w:color w:val="000000"/>
          <w:sz w:val="36"/>
          <w:szCs w:val="36"/>
          <w:rtl/>
        </w:rPr>
        <w:t>وتشكل الرسومات بالأبيض والأسود مواد للتلوين من قبل الأولاد</w:t>
      </w:r>
      <w:r w:rsidRPr="00EA5BBB">
        <w:rPr>
          <w:rFonts w:ascii="Adobe Arabic" w:hAnsi="Adobe Arabic" w:cs="Adobe Arabic"/>
          <w:color w:val="000000"/>
          <w:sz w:val="36"/>
          <w:szCs w:val="36"/>
        </w:rPr>
        <w:t>.</w:t>
      </w:r>
    </w:p>
    <w:p w:rsidR="002C51A5" w:rsidRPr="00EA5BBB" w:rsidRDefault="002C51A5" w:rsidP="00D14F9D">
      <w:pPr>
        <w:bidi/>
        <w:rPr>
          <w:rFonts w:ascii="Adobe Arabic" w:hAnsi="Adobe Arabic" w:cs="Adobe Arabic"/>
          <w:sz w:val="36"/>
          <w:szCs w:val="36"/>
        </w:rPr>
      </w:pPr>
    </w:p>
    <w:sectPr w:rsidR="002C51A5" w:rsidRPr="00EA5BBB" w:rsidSect="002C51A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dobe Arabic">
    <w:panose1 w:val="00000000000000000000"/>
    <w:charset w:val="00"/>
    <w:family w:val="roman"/>
    <w:notTrueType/>
    <w:pitch w:val="variable"/>
    <w:sig w:usb0="8000202F" w:usb1="8000A04A"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15F3242"/>
    <w:multiLevelType w:val="hybridMultilevel"/>
    <w:tmpl w:val="84068330"/>
    <w:lvl w:ilvl="0" w:tplc="F9A26364">
      <w:start w:val="3"/>
      <w:numFmt w:val="bullet"/>
      <w:lvlText w:val=""/>
      <w:lvlJc w:val="left"/>
      <w:pPr>
        <w:ind w:left="630" w:hanging="360"/>
      </w:pPr>
      <w:rPr>
        <w:rFonts w:ascii="Symbol" w:eastAsia="Times New Roman" w:hAnsi="Symbol" w:cs="Times New Roman" w:hint="default"/>
        <w:sz w:val="27"/>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2"/>
  </w:compat>
  <w:rsids>
    <w:rsidRoot w:val="00D14F9D"/>
    <w:rsid w:val="002C51A5"/>
    <w:rsid w:val="00441B74"/>
    <w:rsid w:val="0044482B"/>
    <w:rsid w:val="00D14F9D"/>
    <w:rsid w:val="00DA391E"/>
    <w:rsid w:val="00E13F9D"/>
    <w:rsid w:val="00EA5BB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C51A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D14F9D"/>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0798450">
      <w:bodyDiv w:val="1"/>
      <w:marLeft w:val="0"/>
      <w:marRight w:val="0"/>
      <w:marTop w:val="0"/>
      <w:marBottom w:val="0"/>
      <w:divBdr>
        <w:top w:val="none" w:sz="0" w:space="0" w:color="auto"/>
        <w:left w:val="none" w:sz="0" w:space="0" w:color="auto"/>
        <w:bottom w:val="none" w:sz="0" w:space="0" w:color="auto"/>
        <w:right w:val="none" w:sz="0" w:space="0" w:color="auto"/>
      </w:divBdr>
    </w:div>
    <w:div w:id="6770066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171</Words>
  <Characters>979</Characters>
  <Application>Microsoft Office Word</Application>
  <DocSecurity>0</DocSecurity>
  <Lines>8</Lines>
  <Paragraphs>2</Paragraphs>
  <ScaleCrop>false</ScaleCrop>
  <Company/>
  <LinksUpToDate>false</LinksUpToDate>
  <CharactersWithSpaces>1148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wajjoub</dc:creator>
  <cp:keywords/>
  <dc:description/>
  <cp:lastModifiedBy>Admin</cp:lastModifiedBy>
  <cp:revision>5</cp:revision>
  <dcterms:created xsi:type="dcterms:W3CDTF">2017-12-12T10:19:00Z</dcterms:created>
  <dcterms:modified xsi:type="dcterms:W3CDTF">2017-12-13T09:04:00Z</dcterms:modified>
</cp:coreProperties>
</file>